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99" w:rsidRPr="00613079" w:rsidRDefault="002A07E6" w:rsidP="00613079">
      <w:pPr>
        <w:jc w:val="center"/>
        <w:rPr>
          <w:rFonts w:cs="Arial"/>
          <w:b/>
          <w:sz w:val="36"/>
          <w:szCs w:val="36"/>
        </w:rPr>
      </w:pPr>
      <w:r>
        <w:rPr>
          <w:rFonts w:cs="Arial"/>
          <w:b/>
          <w:sz w:val="36"/>
          <w:szCs w:val="36"/>
        </w:rPr>
        <w:t>Veranstaltungen</w: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371"/>
      </w:tblGrid>
      <w:tr w:rsidR="00735A29" w:rsidTr="00653D4E">
        <w:tc>
          <w:tcPr>
            <w:tcW w:w="2552" w:type="dxa"/>
          </w:tcPr>
          <w:p w:rsidR="00735A29" w:rsidRPr="00A554BC" w:rsidRDefault="00735A29" w:rsidP="00735A29">
            <w:pPr>
              <w:jc w:val="both"/>
              <w:rPr>
                <w:rFonts w:cs="Arial"/>
              </w:rPr>
            </w:pPr>
          </w:p>
        </w:tc>
        <w:tc>
          <w:tcPr>
            <w:tcW w:w="7371" w:type="dxa"/>
          </w:tcPr>
          <w:p w:rsidR="00735A29" w:rsidRPr="001465BA" w:rsidRDefault="00735A29" w:rsidP="00735A29">
            <w:pPr>
              <w:jc w:val="both"/>
              <w:rPr>
                <w:rFonts w:cs="Arial"/>
                <w:bCs/>
                <w:color w:val="000000"/>
                <w:szCs w:val="22"/>
              </w:rPr>
            </w:pPr>
          </w:p>
        </w:tc>
      </w:tr>
      <w:tr w:rsidR="00E70682" w:rsidTr="0003795C">
        <w:tc>
          <w:tcPr>
            <w:tcW w:w="2552" w:type="dxa"/>
          </w:tcPr>
          <w:p w:rsidR="00E70682" w:rsidRDefault="00653D4E" w:rsidP="00735A29">
            <w:pPr>
              <w:jc w:val="both"/>
              <w:rPr>
                <w:rFonts w:cs="Arial"/>
                <w:b/>
              </w:rPr>
            </w:pPr>
            <w:r>
              <w:rPr>
                <w:rFonts w:cs="Arial"/>
                <w:b/>
              </w:rPr>
              <w:t>Datum</w:t>
            </w:r>
            <w:r w:rsidR="00CD5B6B">
              <w:rPr>
                <w:rFonts w:cs="Arial"/>
                <w:b/>
              </w:rPr>
              <w:t>: fortlaufend</w:t>
            </w:r>
            <w:r w:rsidR="00BF2B42">
              <w:rPr>
                <w:rFonts w:cs="Arial"/>
                <w:b/>
              </w:rPr>
              <w:t xml:space="preserve"> bis 14.3.2021</w:t>
            </w:r>
          </w:p>
          <w:p w:rsidR="00EF098E" w:rsidRDefault="00EF098E" w:rsidP="00653D4E">
            <w:pPr>
              <w:jc w:val="both"/>
              <w:rPr>
                <w:rFonts w:cs="Arial"/>
                <w:b/>
              </w:rPr>
            </w:pPr>
          </w:p>
          <w:p w:rsidR="00E70682" w:rsidRPr="00E70682" w:rsidRDefault="00653D4E" w:rsidP="00653D4E">
            <w:pPr>
              <w:jc w:val="both"/>
              <w:rPr>
                <w:rFonts w:cs="Arial"/>
                <w:b/>
              </w:rPr>
            </w:pPr>
            <w:r>
              <w:rPr>
                <w:rFonts w:cs="Arial"/>
                <w:b/>
              </w:rPr>
              <w:t>Uhrzeit</w:t>
            </w:r>
            <w:r w:rsidR="00CD5B6B">
              <w:rPr>
                <w:rFonts w:cs="Arial"/>
                <w:b/>
              </w:rPr>
              <w:t xml:space="preserve">: können sich die </w:t>
            </w:r>
            <w:proofErr w:type="spellStart"/>
            <w:r w:rsidR="00CD5B6B">
              <w:rPr>
                <w:rFonts w:cs="Arial"/>
                <w:b/>
              </w:rPr>
              <w:t>TeilnehmerInnen</w:t>
            </w:r>
            <w:proofErr w:type="spellEnd"/>
            <w:r w:rsidR="00CD5B6B">
              <w:rPr>
                <w:rFonts w:cs="Arial"/>
                <w:b/>
              </w:rPr>
              <w:t xml:space="preserve"> selbst einteilen</w:t>
            </w:r>
          </w:p>
        </w:tc>
        <w:tc>
          <w:tcPr>
            <w:tcW w:w="7371" w:type="dxa"/>
          </w:tcPr>
          <w:p w:rsidR="00E70682" w:rsidRDefault="00653D4E" w:rsidP="00E70682">
            <w:pPr>
              <w:jc w:val="both"/>
              <w:rPr>
                <w:rFonts w:cs="Arial"/>
                <w:b/>
                <w:bCs/>
                <w:color w:val="000000"/>
                <w:szCs w:val="22"/>
              </w:rPr>
            </w:pPr>
            <w:r>
              <w:rPr>
                <w:rFonts w:cs="Arial"/>
                <w:b/>
                <w:bCs/>
                <w:color w:val="000000"/>
                <w:szCs w:val="22"/>
              </w:rPr>
              <w:t>Titel</w:t>
            </w:r>
            <w:r w:rsidR="00BF2B42">
              <w:rPr>
                <w:rFonts w:cs="Arial"/>
                <w:b/>
                <w:bCs/>
                <w:color w:val="000000"/>
                <w:szCs w:val="22"/>
              </w:rPr>
              <w:t xml:space="preserve">: Digitaler Elternabend – </w:t>
            </w:r>
            <w:r w:rsidR="00CD5B6B">
              <w:rPr>
                <w:rFonts w:cs="Arial"/>
                <w:b/>
                <w:bCs/>
                <w:color w:val="000000"/>
                <w:szCs w:val="22"/>
              </w:rPr>
              <w:t xml:space="preserve">Ein </w:t>
            </w:r>
            <w:r w:rsidR="00BF2B42">
              <w:rPr>
                <w:rFonts w:cs="Arial"/>
                <w:b/>
                <w:bCs/>
                <w:color w:val="000000"/>
                <w:szCs w:val="22"/>
              </w:rPr>
              <w:t>Onlinekurs für Eltern</w:t>
            </w:r>
          </w:p>
          <w:p w:rsidR="00BF2B42" w:rsidRDefault="00BF2B42" w:rsidP="00E70682">
            <w:pPr>
              <w:jc w:val="both"/>
              <w:rPr>
                <w:rFonts w:cs="Arial"/>
                <w:b/>
                <w:bCs/>
                <w:color w:val="000000"/>
                <w:szCs w:val="22"/>
              </w:rPr>
            </w:pPr>
          </w:p>
          <w:p w:rsidR="00BF2B42" w:rsidRDefault="00BF2B42" w:rsidP="00E70682">
            <w:pPr>
              <w:jc w:val="both"/>
              <w:rPr>
                <w:rFonts w:cs="Arial"/>
                <w:b/>
                <w:bCs/>
                <w:color w:val="000000"/>
                <w:szCs w:val="22"/>
              </w:rPr>
            </w:pPr>
            <w:r>
              <w:rPr>
                <w:rFonts w:cs="Arial"/>
                <w:b/>
                <w:bCs/>
                <w:color w:val="000000"/>
                <w:szCs w:val="22"/>
              </w:rPr>
              <w:t>Den Passwortgeschützten Zugang erhalten Sie von der BST                  Mühlacker und Pforzheim</w:t>
            </w:r>
          </w:p>
          <w:p w:rsidR="00BF2B42" w:rsidRDefault="00EF098E" w:rsidP="00E70682">
            <w:pPr>
              <w:jc w:val="both"/>
              <w:rPr>
                <w:rFonts w:cs="Arial"/>
                <w:b/>
                <w:bCs/>
                <w:color w:val="000000"/>
                <w:szCs w:val="22"/>
              </w:rPr>
            </w:pPr>
            <w:hyperlink r:id="rId9" w:history="1">
              <w:r w:rsidR="00BF2B42" w:rsidRPr="00CC6F4B">
                <w:rPr>
                  <w:rStyle w:val="Hyperlink"/>
                  <w:rFonts w:cs="Arial"/>
                  <w:b/>
                  <w:bCs/>
                  <w:szCs w:val="22"/>
                </w:rPr>
                <w:t>beratungsstelle.muehlacker@enzkreis.de</w:t>
              </w:r>
            </w:hyperlink>
          </w:p>
          <w:p w:rsidR="00BF2B42" w:rsidRDefault="00EF098E" w:rsidP="00E70682">
            <w:pPr>
              <w:jc w:val="both"/>
              <w:rPr>
                <w:rFonts w:cs="Arial"/>
                <w:b/>
                <w:bCs/>
                <w:color w:val="000000"/>
                <w:szCs w:val="22"/>
              </w:rPr>
            </w:pPr>
            <w:hyperlink r:id="rId10" w:history="1">
              <w:r w:rsidR="00BF2B42" w:rsidRPr="00CC6F4B">
                <w:rPr>
                  <w:rStyle w:val="Hyperlink"/>
                  <w:rFonts w:cs="Arial"/>
                  <w:b/>
                  <w:bCs/>
                  <w:szCs w:val="22"/>
                </w:rPr>
                <w:t>beratungsstelle.pforzheim@enzkreis.de</w:t>
              </w:r>
            </w:hyperlink>
          </w:p>
          <w:p w:rsidR="00BF2B42" w:rsidRPr="001465BA" w:rsidRDefault="00BF2B42" w:rsidP="00E70682">
            <w:pPr>
              <w:jc w:val="both"/>
              <w:rPr>
                <w:rFonts w:cs="Arial"/>
                <w:b/>
                <w:bCs/>
                <w:color w:val="000000"/>
                <w:szCs w:val="22"/>
              </w:rPr>
            </w:pPr>
          </w:p>
        </w:tc>
      </w:tr>
      <w:tr w:rsidR="00E70682" w:rsidTr="0003795C">
        <w:tc>
          <w:tcPr>
            <w:tcW w:w="2552" w:type="dxa"/>
          </w:tcPr>
          <w:p w:rsidR="00E70682" w:rsidRPr="00A554BC" w:rsidRDefault="00E70682" w:rsidP="00735A29">
            <w:pPr>
              <w:jc w:val="both"/>
              <w:rPr>
                <w:rFonts w:cs="Arial"/>
              </w:rPr>
            </w:pPr>
          </w:p>
        </w:tc>
        <w:tc>
          <w:tcPr>
            <w:tcW w:w="7371" w:type="dxa"/>
          </w:tcPr>
          <w:p w:rsidR="00E70682" w:rsidRPr="001465BA" w:rsidRDefault="00E70682" w:rsidP="00735A29">
            <w:pPr>
              <w:jc w:val="both"/>
              <w:rPr>
                <w:rFonts w:cs="Arial"/>
                <w:bCs/>
                <w:color w:val="000000"/>
                <w:szCs w:val="22"/>
              </w:rPr>
            </w:pPr>
          </w:p>
        </w:tc>
      </w:tr>
      <w:tr w:rsidR="00E70682" w:rsidTr="0003795C">
        <w:tc>
          <w:tcPr>
            <w:tcW w:w="2552" w:type="dxa"/>
          </w:tcPr>
          <w:p w:rsidR="00E70682" w:rsidRPr="00A554BC" w:rsidRDefault="00E70682" w:rsidP="00735A29">
            <w:pPr>
              <w:jc w:val="both"/>
              <w:rPr>
                <w:rFonts w:cs="Arial"/>
              </w:rPr>
            </w:pPr>
            <w:r w:rsidRPr="007F0033">
              <w:rPr>
                <w:rFonts w:cs="Arial"/>
              </w:rPr>
              <w:t>wo &amp; wie</w:t>
            </w:r>
          </w:p>
        </w:tc>
        <w:tc>
          <w:tcPr>
            <w:tcW w:w="7371" w:type="dxa"/>
          </w:tcPr>
          <w:p w:rsidR="00E70682" w:rsidRPr="001465BA" w:rsidRDefault="00E70682" w:rsidP="001465BA">
            <w:pPr>
              <w:autoSpaceDE w:val="0"/>
              <w:autoSpaceDN w:val="0"/>
              <w:adjustRightInd w:val="0"/>
              <w:rPr>
                <w:rFonts w:cs="Arial"/>
                <w:color w:val="000000"/>
                <w:szCs w:val="22"/>
              </w:rPr>
            </w:pPr>
          </w:p>
        </w:tc>
      </w:tr>
      <w:tr w:rsidR="00E70682" w:rsidTr="0003795C">
        <w:tc>
          <w:tcPr>
            <w:tcW w:w="2552" w:type="dxa"/>
          </w:tcPr>
          <w:p w:rsidR="00E70682" w:rsidRPr="00A554BC" w:rsidRDefault="00E70682" w:rsidP="00735A29">
            <w:pPr>
              <w:jc w:val="both"/>
              <w:rPr>
                <w:rFonts w:cs="Arial"/>
              </w:rPr>
            </w:pPr>
          </w:p>
        </w:tc>
        <w:tc>
          <w:tcPr>
            <w:tcW w:w="7371" w:type="dxa"/>
          </w:tcPr>
          <w:p w:rsidR="00E70682" w:rsidRPr="001465BA" w:rsidRDefault="00E70682" w:rsidP="00735A29">
            <w:pPr>
              <w:jc w:val="both"/>
              <w:rPr>
                <w:rFonts w:cs="Arial"/>
                <w:bCs/>
                <w:color w:val="000000"/>
                <w:szCs w:val="22"/>
              </w:rPr>
            </w:pPr>
          </w:p>
        </w:tc>
      </w:tr>
      <w:tr w:rsidR="00E70682" w:rsidTr="0003795C">
        <w:tc>
          <w:tcPr>
            <w:tcW w:w="2552" w:type="dxa"/>
            <w:tcBorders>
              <w:top w:val="single" w:sz="4" w:space="0" w:color="auto"/>
            </w:tcBorders>
          </w:tcPr>
          <w:p w:rsidR="00E70682" w:rsidRPr="00A554BC" w:rsidRDefault="00E70682" w:rsidP="00735A29">
            <w:pPr>
              <w:jc w:val="both"/>
              <w:rPr>
                <w:rFonts w:cs="Arial"/>
              </w:rPr>
            </w:pPr>
          </w:p>
        </w:tc>
        <w:tc>
          <w:tcPr>
            <w:tcW w:w="7371" w:type="dxa"/>
            <w:tcBorders>
              <w:top w:val="single" w:sz="4" w:space="0" w:color="auto"/>
            </w:tcBorders>
          </w:tcPr>
          <w:p w:rsidR="00E70682" w:rsidRPr="001465BA" w:rsidRDefault="00E70682" w:rsidP="00735A29">
            <w:pPr>
              <w:jc w:val="both"/>
              <w:rPr>
                <w:rFonts w:cs="Arial"/>
                <w:bCs/>
                <w:color w:val="000000"/>
                <w:szCs w:val="22"/>
              </w:rPr>
            </w:pPr>
          </w:p>
        </w:tc>
      </w:tr>
      <w:tr w:rsidR="00735A29" w:rsidTr="0003795C">
        <w:tc>
          <w:tcPr>
            <w:tcW w:w="2552" w:type="dxa"/>
          </w:tcPr>
          <w:p w:rsidR="00735A29" w:rsidRDefault="00653D4E" w:rsidP="00A843D8">
            <w:pPr>
              <w:jc w:val="both"/>
              <w:rPr>
                <w:rFonts w:cs="Arial"/>
                <w:b/>
              </w:rPr>
            </w:pPr>
            <w:r>
              <w:rPr>
                <w:rFonts w:cs="Arial"/>
                <w:b/>
              </w:rPr>
              <w:t>Datum</w:t>
            </w:r>
            <w:r w:rsidR="00BF2B42">
              <w:rPr>
                <w:rFonts w:cs="Arial"/>
                <w:b/>
              </w:rPr>
              <w:t xml:space="preserve"> 18.1., 25.1., 1.2. und 8.2.2021</w:t>
            </w:r>
          </w:p>
          <w:p w:rsidR="00EF098E" w:rsidRDefault="00EF098E" w:rsidP="00A843D8">
            <w:pPr>
              <w:jc w:val="both"/>
              <w:rPr>
                <w:rFonts w:cs="Arial"/>
                <w:b/>
              </w:rPr>
            </w:pPr>
          </w:p>
          <w:p w:rsidR="00653D4E" w:rsidRPr="00B56E00" w:rsidRDefault="00653D4E" w:rsidP="00A843D8">
            <w:pPr>
              <w:jc w:val="both"/>
              <w:rPr>
                <w:rFonts w:cs="Arial"/>
                <w:b/>
              </w:rPr>
            </w:pPr>
            <w:r>
              <w:rPr>
                <w:rFonts w:cs="Arial"/>
                <w:b/>
              </w:rPr>
              <w:t>Uhrzeit</w:t>
            </w:r>
            <w:r w:rsidR="00BF2B42">
              <w:rPr>
                <w:rFonts w:cs="Arial"/>
                <w:b/>
              </w:rPr>
              <w:t>:  20.00 Uhr</w:t>
            </w:r>
          </w:p>
        </w:tc>
        <w:tc>
          <w:tcPr>
            <w:tcW w:w="7371" w:type="dxa"/>
          </w:tcPr>
          <w:p w:rsidR="00A843D8" w:rsidRDefault="00653D4E" w:rsidP="00735A29">
            <w:pPr>
              <w:jc w:val="both"/>
              <w:rPr>
                <w:rFonts w:cs="Arial"/>
                <w:b/>
                <w:bCs/>
                <w:color w:val="000000"/>
                <w:szCs w:val="22"/>
              </w:rPr>
            </w:pPr>
            <w:r>
              <w:rPr>
                <w:rFonts w:cs="Arial"/>
                <w:b/>
                <w:bCs/>
                <w:color w:val="000000"/>
                <w:szCs w:val="22"/>
              </w:rPr>
              <w:t>Titel</w:t>
            </w:r>
            <w:r w:rsidR="00BF2B42">
              <w:rPr>
                <w:rFonts w:cs="Arial"/>
                <w:b/>
                <w:bCs/>
                <w:color w:val="000000"/>
                <w:szCs w:val="22"/>
              </w:rPr>
              <w:t>: Onlinekurs „Positiv Erziehen“</w:t>
            </w:r>
          </w:p>
          <w:p w:rsidR="00BF2B42" w:rsidRDefault="00BF2B42" w:rsidP="00735A29">
            <w:pPr>
              <w:jc w:val="both"/>
              <w:rPr>
                <w:rFonts w:cs="Arial"/>
                <w:b/>
                <w:bCs/>
                <w:color w:val="000000"/>
                <w:szCs w:val="22"/>
              </w:rPr>
            </w:pPr>
            <w:r>
              <w:rPr>
                <w:rFonts w:cs="Arial"/>
                <w:b/>
                <w:bCs/>
                <w:color w:val="000000"/>
                <w:szCs w:val="22"/>
              </w:rPr>
              <w:t>Elternkurs für Eltern mit Kindern im Vorschul- und Grundschulalter</w:t>
            </w:r>
          </w:p>
          <w:p w:rsidR="00EF098E" w:rsidRDefault="00EF098E" w:rsidP="00735A29">
            <w:pPr>
              <w:jc w:val="both"/>
              <w:rPr>
                <w:rFonts w:cs="Arial"/>
                <w:b/>
                <w:color w:val="000000" w:themeColor="text1"/>
                <w:sz w:val="24"/>
              </w:rPr>
            </w:pPr>
            <w:r w:rsidRPr="00EF098E">
              <w:rPr>
                <w:rFonts w:cs="Arial"/>
                <w:b/>
                <w:color w:val="000000" w:themeColor="text1"/>
                <w:sz w:val="24"/>
              </w:rPr>
              <w:t>Ziel des Kurses ist es, Ihnen Sicherheit bei der Erziehung Ihrer Kinder zu vermitteln und die Elternschaft dadurch leichter und schöner zu machen. Der sehr praxisbezogene Kurs zeigt, wie die Entwicklung einer positiven Beziehung zum Kinde auch bei Problemverhalten gelingen kann</w:t>
            </w:r>
            <w:r>
              <w:rPr>
                <w:rFonts w:cs="Arial"/>
                <w:b/>
                <w:color w:val="000000" w:themeColor="text1"/>
                <w:sz w:val="24"/>
              </w:rPr>
              <w:t>.</w:t>
            </w:r>
          </w:p>
          <w:p w:rsidR="00EF098E" w:rsidRPr="00EF098E" w:rsidRDefault="00EF098E" w:rsidP="00735A29">
            <w:pPr>
              <w:jc w:val="both"/>
              <w:rPr>
                <w:rFonts w:cs="Arial"/>
                <w:b/>
                <w:bCs/>
                <w:color w:val="000000" w:themeColor="text1"/>
                <w:szCs w:val="22"/>
              </w:rPr>
            </w:pPr>
          </w:p>
          <w:p w:rsidR="00BF2B42" w:rsidRDefault="001F6720" w:rsidP="00735A29">
            <w:pPr>
              <w:jc w:val="both"/>
              <w:rPr>
                <w:rFonts w:cs="Arial"/>
                <w:b/>
                <w:bCs/>
                <w:color w:val="000000"/>
                <w:szCs w:val="22"/>
              </w:rPr>
            </w:pPr>
            <w:r>
              <w:rPr>
                <w:rFonts w:cs="Arial"/>
                <w:b/>
                <w:bCs/>
                <w:color w:val="000000"/>
                <w:szCs w:val="22"/>
              </w:rPr>
              <w:t>Anmeldung</w:t>
            </w:r>
            <w:r w:rsidR="00BF2B42">
              <w:rPr>
                <w:rFonts w:cs="Arial"/>
                <w:b/>
                <w:bCs/>
                <w:color w:val="000000"/>
                <w:szCs w:val="22"/>
              </w:rPr>
              <w:t xml:space="preserve"> unter </w:t>
            </w:r>
            <w:hyperlink r:id="rId11" w:history="1">
              <w:r w:rsidR="00BF2B42" w:rsidRPr="00CC6F4B">
                <w:rPr>
                  <w:rStyle w:val="Hyperlink"/>
                  <w:rFonts w:cs="Arial"/>
                  <w:b/>
                  <w:bCs/>
                  <w:szCs w:val="22"/>
                </w:rPr>
                <w:t>beratungsstelle.muehlacker@enzkreis.de</w:t>
              </w:r>
            </w:hyperlink>
          </w:p>
          <w:p w:rsidR="00BF2B42" w:rsidRPr="001465BA" w:rsidRDefault="00BF2B42" w:rsidP="00735A29">
            <w:pPr>
              <w:jc w:val="both"/>
              <w:rPr>
                <w:rFonts w:cs="Arial"/>
                <w:b/>
                <w:bCs/>
                <w:color w:val="000000"/>
                <w:szCs w:val="22"/>
              </w:rPr>
            </w:pPr>
            <w:r>
              <w:rPr>
                <w:rFonts w:cs="Arial"/>
                <w:b/>
                <w:bCs/>
                <w:color w:val="000000"/>
                <w:szCs w:val="22"/>
              </w:rPr>
              <w:t>Tel.: 07041 89745101</w:t>
            </w:r>
          </w:p>
          <w:p w:rsidR="00A843D8" w:rsidRPr="001465BA" w:rsidRDefault="00A843D8" w:rsidP="00A843D8">
            <w:pPr>
              <w:jc w:val="both"/>
              <w:rPr>
                <w:rFonts w:cs="Arial"/>
                <w:b/>
                <w:bCs/>
                <w:color w:val="000000"/>
                <w:szCs w:val="22"/>
                <w:highlight w:val="yellow"/>
              </w:rPr>
            </w:pPr>
          </w:p>
        </w:tc>
      </w:tr>
      <w:tr w:rsidR="00735A29" w:rsidTr="0003795C">
        <w:tc>
          <w:tcPr>
            <w:tcW w:w="2552" w:type="dxa"/>
          </w:tcPr>
          <w:p w:rsidR="00735A29" w:rsidRPr="00A554BC" w:rsidRDefault="00735A29" w:rsidP="00735A29">
            <w:pPr>
              <w:jc w:val="both"/>
              <w:rPr>
                <w:rFonts w:cs="Arial"/>
                <w:b/>
              </w:rPr>
            </w:pPr>
          </w:p>
        </w:tc>
        <w:tc>
          <w:tcPr>
            <w:tcW w:w="7371" w:type="dxa"/>
          </w:tcPr>
          <w:p w:rsidR="00735A29" w:rsidRPr="001465BA" w:rsidRDefault="00735A29" w:rsidP="00735A29">
            <w:pPr>
              <w:jc w:val="both"/>
              <w:rPr>
                <w:rFonts w:cs="Arial"/>
                <w:b/>
                <w:bCs/>
                <w:color w:val="000000"/>
                <w:szCs w:val="22"/>
              </w:rPr>
            </w:pPr>
          </w:p>
        </w:tc>
      </w:tr>
      <w:tr w:rsidR="00735A29" w:rsidTr="0003795C">
        <w:tc>
          <w:tcPr>
            <w:tcW w:w="2552" w:type="dxa"/>
          </w:tcPr>
          <w:p w:rsidR="00735A29" w:rsidRPr="00A843D8" w:rsidRDefault="00735A29" w:rsidP="00735A29">
            <w:pPr>
              <w:jc w:val="both"/>
              <w:rPr>
                <w:rFonts w:cs="Arial"/>
              </w:rPr>
            </w:pPr>
            <w:r w:rsidRPr="00A843D8">
              <w:rPr>
                <w:rFonts w:cs="Arial"/>
              </w:rPr>
              <w:t>wo &amp; wie</w:t>
            </w:r>
          </w:p>
        </w:tc>
        <w:tc>
          <w:tcPr>
            <w:tcW w:w="7371" w:type="dxa"/>
          </w:tcPr>
          <w:p w:rsidR="001465BA" w:rsidRPr="001465BA" w:rsidRDefault="001465BA" w:rsidP="001465BA">
            <w:pPr>
              <w:jc w:val="both"/>
              <w:rPr>
                <w:rFonts w:cs="Arial"/>
                <w:bCs/>
                <w:color w:val="000000"/>
                <w:szCs w:val="22"/>
              </w:rPr>
            </w:pPr>
          </w:p>
        </w:tc>
      </w:tr>
      <w:tr w:rsidR="00735A29" w:rsidTr="0003795C">
        <w:tc>
          <w:tcPr>
            <w:tcW w:w="2552" w:type="dxa"/>
            <w:tcBorders>
              <w:bottom w:val="single" w:sz="4" w:space="0" w:color="auto"/>
            </w:tcBorders>
          </w:tcPr>
          <w:p w:rsidR="00735A29" w:rsidRPr="000515BF" w:rsidRDefault="00735A29" w:rsidP="00735A29">
            <w:pPr>
              <w:jc w:val="both"/>
              <w:rPr>
                <w:rFonts w:cs="Arial"/>
              </w:rPr>
            </w:pPr>
          </w:p>
        </w:tc>
        <w:tc>
          <w:tcPr>
            <w:tcW w:w="7371" w:type="dxa"/>
            <w:tcBorders>
              <w:bottom w:val="single" w:sz="4" w:space="0" w:color="auto"/>
            </w:tcBorders>
          </w:tcPr>
          <w:p w:rsidR="00735A29" w:rsidRPr="001465BA" w:rsidRDefault="00735A29" w:rsidP="00735A29">
            <w:pPr>
              <w:jc w:val="both"/>
              <w:rPr>
                <w:rFonts w:cs="Arial"/>
                <w:bCs/>
                <w:color w:val="000000"/>
                <w:szCs w:val="22"/>
              </w:rPr>
            </w:pPr>
          </w:p>
        </w:tc>
      </w:tr>
      <w:tr w:rsidR="00735A29" w:rsidTr="0003795C">
        <w:tc>
          <w:tcPr>
            <w:tcW w:w="2552" w:type="dxa"/>
            <w:tcBorders>
              <w:top w:val="single" w:sz="4" w:space="0" w:color="auto"/>
            </w:tcBorders>
          </w:tcPr>
          <w:p w:rsidR="00735A29" w:rsidRPr="00946673" w:rsidRDefault="00735A29" w:rsidP="00735A29">
            <w:pPr>
              <w:jc w:val="both"/>
              <w:rPr>
                <w:rFonts w:cs="Arial"/>
              </w:rPr>
            </w:pPr>
          </w:p>
        </w:tc>
        <w:tc>
          <w:tcPr>
            <w:tcW w:w="7371" w:type="dxa"/>
            <w:tcBorders>
              <w:top w:val="single" w:sz="4" w:space="0" w:color="auto"/>
            </w:tcBorders>
          </w:tcPr>
          <w:p w:rsidR="00735A29" w:rsidRPr="001465BA" w:rsidRDefault="00735A29" w:rsidP="00735A29">
            <w:pPr>
              <w:jc w:val="both"/>
              <w:rPr>
                <w:rFonts w:cs="Arial"/>
              </w:rPr>
            </w:pPr>
          </w:p>
        </w:tc>
      </w:tr>
      <w:tr w:rsidR="00653D4E" w:rsidTr="0003795C">
        <w:tc>
          <w:tcPr>
            <w:tcW w:w="2552" w:type="dxa"/>
          </w:tcPr>
          <w:p w:rsidR="00653D4E" w:rsidRDefault="00653D4E" w:rsidP="00653D4E">
            <w:pPr>
              <w:jc w:val="both"/>
              <w:rPr>
                <w:rFonts w:cs="Arial"/>
                <w:b/>
              </w:rPr>
            </w:pPr>
            <w:r>
              <w:rPr>
                <w:rFonts w:cs="Arial"/>
                <w:b/>
              </w:rPr>
              <w:t>Datum</w:t>
            </w:r>
            <w:r w:rsidR="00CD5B6B">
              <w:rPr>
                <w:rFonts w:cs="Arial"/>
                <w:b/>
              </w:rPr>
              <w:t>:</w:t>
            </w:r>
            <w:r w:rsidR="00FB5231">
              <w:rPr>
                <w:rFonts w:cs="Arial"/>
                <w:b/>
              </w:rPr>
              <w:t xml:space="preserve"> 3.3.2021</w:t>
            </w:r>
          </w:p>
          <w:p w:rsidR="00EF098E" w:rsidRDefault="00EF098E" w:rsidP="00653D4E">
            <w:pPr>
              <w:jc w:val="both"/>
              <w:rPr>
                <w:rFonts w:cs="Arial"/>
                <w:b/>
              </w:rPr>
            </w:pPr>
          </w:p>
          <w:p w:rsidR="00653D4E" w:rsidRPr="00B56E00" w:rsidRDefault="00653D4E" w:rsidP="00653D4E">
            <w:pPr>
              <w:jc w:val="both"/>
              <w:rPr>
                <w:rFonts w:cs="Arial"/>
                <w:b/>
              </w:rPr>
            </w:pPr>
            <w:r>
              <w:rPr>
                <w:rFonts w:cs="Arial"/>
                <w:b/>
              </w:rPr>
              <w:t>Uhrzeit</w:t>
            </w:r>
            <w:r w:rsidR="00CD5B6B">
              <w:rPr>
                <w:rFonts w:cs="Arial"/>
                <w:b/>
              </w:rPr>
              <w:t>: 20:00 Uhr</w:t>
            </w:r>
          </w:p>
        </w:tc>
        <w:tc>
          <w:tcPr>
            <w:tcW w:w="7371" w:type="dxa"/>
          </w:tcPr>
          <w:p w:rsidR="001F6720" w:rsidRDefault="00653D4E" w:rsidP="00653D4E">
            <w:pPr>
              <w:jc w:val="both"/>
              <w:rPr>
                <w:rFonts w:cs="Arial"/>
                <w:b/>
                <w:bCs/>
                <w:color w:val="000000"/>
                <w:szCs w:val="22"/>
              </w:rPr>
            </w:pPr>
            <w:r>
              <w:rPr>
                <w:rFonts w:cs="Arial"/>
                <w:b/>
                <w:bCs/>
                <w:color w:val="000000"/>
                <w:szCs w:val="22"/>
              </w:rPr>
              <w:t>Titel</w:t>
            </w:r>
            <w:r w:rsidR="00CD5B6B">
              <w:rPr>
                <w:rFonts w:cs="Arial"/>
                <w:b/>
                <w:bCs/>
                <w:color w:val="000000"/>
                <w:szCs w:val="22"/>
              </w:rPr>
              <w:t>: Onlinevortrag</w:t>
            </w:r>
            <w:r w:rsidR="001F6720">
              <w:rPr>
                <w:rFonts w:cs="Arial"/>
                <w:b/>
                <w:bCs/>
                <w:color w:val="000000"/>
                <w:szCs w:val="22"/>
              </w:rPr>
              <w:t xml:space="preserve"> mit anschließender Fragerunde</w:t>
            </w:r>
            <w:r w:rsidR="00FB5231">
              <w:rPr>
                <w:rFonts w:cs="Arial"/>
                <w:b/>
                <w:bCs/>
                <w:color w:val="000000"/>
                <w:szCs w:val="22"/>
              </w:rPr>
              <w:t xml:space="preserve"> </w:t>
            </w:r>
          </w:p>
          <w:p w:rsidR="00653D4E" w:rsidRPr="001465BA" w:rsidRDefault="00FB5231" w:rsidP="00653D4E">
            <w:pPr>
              <w:jc w:val="both"/>
              <w:rPr>
                <w:rFonts w:cs="Arial"/>
                <w:b/>
                <w:bCs/>
                <w:color w:val="000000"/>
                <w:szCs w:val="22"/>
              </w:rPr>
            </w:pPr>
            <w:r>
              <w:rPr>
                <w:rFonts w:cs="Arial"/>
                <w:b/>
                <w:bCs/>
                <w:color w:val="000000"/>
                <w:szCs w:val="22"/>
              </w:rPr>
              <w:t>„Toxische B</w:t>
            </w:r>
            <w:r>
              <w:rPr>
                <w:rFonts w:cs="Arial"/>
                <w:b/>
                <w:bCs/>
                <w:color w:val="000000"/>
                <w:szCs w:val="22"/>
              </w:rPr>
              <w:t>e</w:t>
            </w:r>
            <w:r>
              <w:rPr>
                <w:rFonts w:cs="Arial"/>
                <w:b/>
                <w:bCs/>
                <w:color w:val="000000"/>
                <w:szCs w:val="22"/>
              </w:rPr>
              <w:t>ziehung – der Fall einer Prinzessin“</w:t>
            </w:r>
          </w:p>
          <w:p w:rsidR="00653D4E" w:rsidRDefault="00CD5B6B" w:rsidP="00653D4E">
            <w:pPr>
              <w:jc w:val="both"/>
              <w:rPr>
                <w:rFonts w:cs="Arial"/>
                <w:b/>
                <w:bCs/>
                <w:color w:val="000000"/>
                <w:szCs w:val="22"/>
                <w:highlight w:val="yellow"/>
              </w:rPr>
            </w:pPr>
            <w:r>
              <w:rPr>
                <w:rFonts w:cs="Arial"/>
                <w:b/>
                <w:bCs/>
                <w:color w:val="000000"/>
                <w:szCs w:val="22"/>
                <w:highlight w:val="yellow"/>
              </w:rPr>
              <w:t xml:space="preserve">Zu gut um </w:t>
            </w:r>
            <w:proofErr w:type="gramStart"/>
            <w:r>
              <w:rPr>
                <w:rFonts w:cs="Arial"/>
                <w:b/>
                <w:bCs/>
                <w:color w:val="000000"/>
                <w:szCs w:val="22"/>
                <w:highlight w:val="yellow"/>
              </w:rPr>
              <w:t>wahr</w:t>
            </w:r>
            <w:proofErr w:type="gramEnd"/>
            <w:r>
              <w:rPr>
                <w:rFonts w:cs="Arial"/>
                <w:b/>
                <w:bCs/>
                <w:color w:val="000000"/>
                <w:szCs w:val="22"/>
                <w:highlight w:val="yellow"/>
              </w:rPr>
              <w:t xml:space="preserve"> zu sein? Und trotzdem nicht glücklich? Kostet mich meine Beziehung mehr Kraft, als dass sie mir gibt?</w:t>
            </w:r>
          </w:p>
          <w:p w:rsidR="00CD5B6B" w:rsidRDefault="00CD5B6B" w:rsidP="00653D4E">
            <w:pPr>
              <w:jc w:val="both"/>
              <w:rPr>
                <w:rFonts w:cs="Arial"/>
                <w:b/>
                <w:bCs/>
                <w:color w:val="000000"/>
                <w:szCs w:val="22"/>
                <w:highlight w:val="yellow"/>
              </w:rPr>
            </w:pPr>
            <w:r>
              <w:rPr>
                <w:rFonts w:cs="Arial"/>
                <w:b/>
                <w:bCs/>
                <w:color w:val="000000"/>
                <w:szCs w:val="22"/>
                <w:highlight w:val="yellow"/>
              </w:rPr>
              <w:t>Erkenne</w:t>
            </w:r>
            <w:r w:rsidR="001F6720">
              <w:rPr>
                <w:rFonts w:cs="Arial"/>
                <w:b/>
                <w:bCs/>
                <w:color w:val="000000"/>
                <w:szCs w:val="22"/>
                <w:highlight w:val="yellow"/>
              </w:rPr>
              <w:t>n</w:t>
            </w:r>
            <w:r>
              <w:rPr>
                <w:rFonts w:cs="Arial"/>
                <w:b/>
                <w:bCs/>
                <w:color w:val="000000"/>
                <w:szCs w:val="22"/>
                <w:highlight w:val="yellow"/>
              </w:rPr>
              <w:t xml:space="preserve"> Sie toxische Strukturen – Sie sind nicht machtlos.</w:t>
            </w:r>
          </w:p>
          <w:p w:rsidR="00EF098E" w:rsidRDefault="00EF098E" w:rsidP="00653D4E">
            <w:pPr>
              <w:jc w:val="both"/>
              <w:rPr>
                <w:rFonts w:cs="Arial"/>
                <w:b/>
                <w:bCs/>
                <w:color w:val="000000"/>
                <w:szCs w:val="22"/>
                <w:highlight w:val="yellow"/>
              </w:rPr>
            </w:pPr>
          </w:p>
          <w:p w:rsidR="001F6720" w:rsidRDefault="001F6720" w:rsidP="00653D4E">
            <w:pPr>
              <w:jc w:val="both"/>
              <w:rPr>
                <w:rFonts w:cs="Arial"/>
                <w:b/>
                <w:bCs/>
                <w:color w:val="000000"/>
                <w:szCs w:val="22"/>
                <w:highlight w:val="yellow"/>
              </w:rPr>
            </w:pPr>
            <w:r>
              <w:rPr>
                <w:rFonts w:cs="Arial"/>
                <w:b/>
                <w:bCs/>
                <w:color w:val="000000"/>
                <w:szCs w:val="22"/>
                <w:highlight w:val="yellow"/>
              </w:rPr>
              <w:t xml:space="preserve">Anmeldung unter </w:t>
            </w:r>
            <w:hyperlink r:id="rId12" w:history="1">
              <w:r w:rsidRPr="00E65E1F">
                <w:rPr>
                  <w:rStyle w:val="Hyperlink"/>
                  <w:rFonts w:cs="Arial"/>
                  <w:b/>
                  <w:bCs/>
                  <w:szCs w:val="22"/>
                  <w:highlight w:val="yellow"/>
                </w:rPr>
                <w:t>beratungsstelle-muehlacker@enzkreis.de</w:t>
              </w:r>
            </w:hyperlink>
          </w:p>
          <w:p w:rsidR="001F6720" w:rsidRDefault="001F6720" w:rsidP="00653D4E">
            <w:pPr>
              <w:jc w:val="both"/>
              <w:rPr>
                <w:rFonts w:cs="Arial"/>
                <w:b/>
                <w:bCs/>
                <w:color w:val="000000"/>
                <w:szCs w:val="22"/>
                <w:highlight w:val="yellow"/>
              </w:rPr>
            </w:pPr>
          </w:p>
          <w:p w:rsidR="001F6720" w:rsidRPr="00CD5B6B" w:rsidRDefault="001F6720" w:rsidP="00653D4E">
            <w:pPr>
              <w:jc w:val="both"/>
              <w:rPr>
                <w:rFonts w:cs="Arial"/>
                <w:b/>
                <w:bCs/>
                <w:szCs w:val="22"/>
                <w:highlight w:val="yellow"/>
              </w:rPr>
            </w:pPr>
          </w:p>
        </w:tc>
      </w:tr>
      <w:tr w:rsidR="00735A29" w:rsidTr="0003795C">
        <w:tc>
          <w:tcPr>
            <w:tcW w:w="2552" w:type="dxa"/>
          </w:tcPr>
          <w:p w:rsidR="00735A29" w:rsidRPr="00A1601C" w:rsidRDefault="00735A29" w:rsidP="00735A29">
            <w:pPr>
              <w:jc w:val="both"/>
              <w:rPr>
                <w:rFonts w:cs="Arial"/>
                <w:szCs w:val="22"/>
              </w:rPr>
            </w:pPr>
          </w:p>
        </w:tc>
        <w:tc>
          <w:tcPr>
            <w:tcW w:w="7371" w:type="dxa"/>
          </w:tcPr>
          <w:p w:rsidR="00735A29" w:rsidRPr="001465BA" w:rsidRDefault="00735A29" w:rsidP="00735A29">
            <w:pPr>
              <w:autoSpaceDE w:val="0"/>
              <w:autoSpaceDN w:val="0"/>
              <w:adjustRightInd w:val="0"/>
              <w:jc w:val="both"/>
              <w:rPr>
                <w:rFonts w:eastAsiaTheme="minorHAnsi" w:cs="Arial"/>
                <w:iCs/>
                <w:color w:val="000000"/>
                <w:szCs w:val="22"/>
                <w:lang w:eastAsia="en-US"/>
              </w:rPr>
            </w:pPr>
          </w:p>
        </w:tc>
      </w:tr>
      <w:tr w:rsidR="00735A29" w:rsidTr="0003795C">
        <w:tc>
          <w:tcPr>
            <w:tcW w:w="2552" w:type="dxa"/>
          </w:tcPr>
          <w:p w:rsidR="00735A29" w:rsidRPr="00A1601C" w:rsidRDefault="00735A29" w:rsidP="00735A29">
            <w:pPr>
              <w:jc w:val="both"/>
              <w:rPr>
                <w:rFonts w:cs="Arial"/>
                <w:szCs w:val="22"/>
              </w:rPr>
            </w:pPr>
            <w:r w:rsidRPr="007F0033">
              <w:rPr>
                <w:rFonts w:cs="Arial"/>
              </w:rPr>
              <w:t>wo &amp; wie</w:t>
            </w:r>
          </w:p>
        </w:tc>
        <w:tc>
          <w:tcPr>
            <w:tcW w:w="7371" w:type="dxa"/>
          </w:tcPr>
          <w:p w:rsidR="00735A29" w:rsidRPr="001465BA" w:rsidRDefault="00735A29" w:rsidP="001465BA">
            <w:pPr>
              <w:autoSpaceDE w:val="0"/>
              <w:autoSpaceDN w:val="0"/>
              <w:adjustRightInd w:val="0"/>
              <w:rPr>
                <w:rFonts w:cs="Arial"/>
                <w:color w:val="000000"/>
                <w:szCs w:val="22"/>
              </w:rPr>
            </w:pPr>
          </w:p>
        </w:tc>
      </w:tr>
      <w:tr w:rsidR="005A5E00" w:rsidTr="0003795C">
        <w:tc>
          <w:tcPr>
            <w:tcW w:w="2552" w:type="dxa"/>
            <w:tcBorders>
              <w:bottom w:val="single" w:sz="4" w:space="0" w:color="auto"/>
            </w:tcBorders>
          </w:tcPr>
          <w:p w:rsidR="005A5E00" w:rsidRPr="007F0033" w:rsidRDefault="005A5E00" w:rsidP="00735A29">
            <w:pPr>
              <w:jc w:val="both"/>
              <w:rPr>
                <w:rFonts w:cs="Arial"/>
              </w:rPr>
            </w:pPr>
          </w:p>
        </w:tc>
        <w:tc>
          <w:tcPr>
            <w:tcW w:w="7371" w:type="dxa"/>
            <w:tcBorders>
              <w:bottom w:val="single" w:sz="4" w:space="0" w:color="auto"/>
            </w:tcBorders>
          </w:tcPr>
          <w:p w:rsidR="005A5E00" w:rsidRPr="001465BA" w:rsidRDefault="005A5E00" w:rsidP="00735A29">
            <w:pPr>
              <w:autoSpaceDE w:val="0"/>
              <w:autoSpaceDN w:val="0"/>
              <w:adjustRightInd w:val="0"/>
              <w:jc w:val="both"/>
              <w:rPr>
                <w:rFonts w:eastAsiaTheme="minorHAnsi" w:cs="Arial"/>
                <w:iCs/>
                <w:color w:val="000000"/>
                <w:szCs w:val="22"/>
                <w:lang w:eastAsia="en-US"/>
              </w:rPr>
            </w:pPr>
          </w:p>
        </w:tc>
      </w:tr>
      <w:tr w:rsidR="005A5E00" w:rsidTr="0003795C">
        <w:tc>
          <w:tcPr>
            <w:tcW w:w="2552" w:type="dxa"/>
            <w:tcBorders>
              <w:top w:val="single" w:sz="4" w:space="0" w:color="auto"/>
            </w:tcBorders>
          </w:tcPr>
          <w:p w:rsidR="005A5E00" w:rsidRPr="007F0033" w:rsidRDefault="005A5E00" w:rsidP="00735A29">
            <w:pPr>
              <w:jc w:val="both"/>
              <w:rPr>
                <w:rFonts w:cs="Arial"/>
              </w:rPr>
            </w:pPr>
          </w:p>
        </w:tc>
        <w:tc>
          <w:tcPr>
            <w:tcW w:w="7371" w:type="dxa"/>
            <w:tcBorders>
              <w:top w:val="single" w:sz="4" w:space="0" w:color="auto"/>
            </w:tcBorders>
          </w:tcPr>
          <w:p w:rsidR="005A5E00" w:rsidRPr="001465BA" w:rsidRDefault="005A5E00" w:rsidP="00735A29">
            <w:pPr>
              <w:autoSpaceDE w:val="0"/>
              <w:autoSpaceDN w:val="0"/>
              <w:adjustRightInd w:val="0"/>
              <w:jc w:val="both"/>
              <w:rPr>
                <w:rFonts w:eastAsiaTheme="minorHAnsi" w:cs="Arial"/>
                <w:iCs/>
                <w:color w:val="000000"/>
                <w:szCs w:val="22"/>
                <w:lang w:eastAsia="en-US"/>
              </w:rPr>
            </w:pPr>
          </w:p>
        </w:tc>
      </w:tr>
      <w:tr w:rsidR="00653D4E" w:rsidTr="0003795C">
        <w:tc>
          <w:tcPr>
            <w:tcW w:w="2552" w:type="dxa"/>
          </w:tcPr>
          <w:p w:rsidR="00653D4E" w:rsidRDefault="00653D4E" w:rsidP="00653D4E">
            <w:pPr>
              <w:jc w:val="both"/>
              <w:rPr>
                <w:rFonts w:cs="Arial"/>
                <w:b/>
              </w:rPr>
            </w:pPr>
            <w:r>
              <w:rPr>
                <w:rFonts w:cs="Arial"/>
                <w:b/>
              </w:rPr>
              <w:t>Datum</w:t>
            </w:r>
            <w:r w:rsidR="001F6720">
              <w:rPr>
                <w:rFonts w:cs="Arial"/>
                <w:b/>
              </w:rPr>
              <w:t>: 25.3.2021</w:t>
            </w:r>
          </w:p>
          <w:p w:rsidR="00EF098E" w:rsidRDefault="00EF098E" w:rsidP="00653D4E">
            <w:pPr>
              <w:jc w:val="both"/>
              <w:rPr>
                <w:rFonts w:cs="Arial"/>
                <w:b/>
              </w:rPr>
            </w:pPr>
          </w:p>
          <w:p w:rsidR="00653D4E" w:rsidRPr="00B56E00" w:rsidRDefault="00653D4E" w:rsidP="00653D4E">
            <w:pPr>
              <w:jc w:val="both"/>
              <w:rPr>
                <w:rFonts w:cs="Arial"/>
                <w:b/>
              </w:rPr>
            </w:pPr>
            <w:r>
              <w:rPr>
                <w:rFonts w:cs="Arial"/>
                <w:b/>
              </w:rPr>
              <w:t>Uhrzeit</w:t>
            </w:r>
            <w:r w:rsidR="001F6720">
              <w:rPr>
                <w:rFonts w:cs="Arial"/>
                <w:b/>
              </w:rPr>
              <w:t>: 20.00 Uhr</w:t>
            </w:r>
          </w:p>
        </w:tc>
        <w:tc>
          <w:tcPr>
            <w:tcW w:w="7371" w:type="dxa"/>
          </w:tcPr>
          <w:p w:rsidR="00653D4E" w:rsidRDefault="00653D4E" w:rsidP="00653D4E">
            <w:pPr>
              <w:jc w:val="both"/>
              <w:rPr>
                <w:rFonts w:cs="Arial"/>
                <w:b/>
                <w:bCs/>
                <w:color w:val="000000"/>
                <w:szCs w:val="22"/>
              </w:rPr>
            </w:pPr>
            <w:r>
              <w:rPr>
                <w:rFonts w:cs="Arial"/>
                <w:b/>
                <w:bCs/>
                <w:color w:val="000000"/>
                <w:szCs w:val="22"/>
              </w:rPr>
              <w:t>Titel</w:t>
            </w:r>
            <w:r w:rsidR="001F6720">
              <w:rPr>
                <w:rFonts w:cs="Arial"/>
                <w:b/>
                <w:bCs/>
                <w:color w:val="000000"/>
                <w:szCs w:val="22"/>
              </w:rPr>
              <w:t>: Onlinevortrag mit Fragerunde</w:t>
            </w:r>
          </w:p>
          <w:p w:rsidR="001F6720" w:rsidRDefault="001F6720" w:rsidP="00653D4E">
            <w:pPr>
              <w:jc w:val="both"/>
              <w:rPr>
                <w:rFonts w:cs="Arial"/>
                <w:b/>
                <w:bCs/>
                <w:color w:val="000000"/>
                <w:szCs w:val="22"/>
              </w:rPr>
            </w:pPr>
            <w:r>
              <w:rPr>
                <w:rFonts w:cs="Arial"/>
                <w:b/>
                <w:bCs/>
                <w:color w:val="000000"/>
                <w:szCs w:val="22"/>
              </w:rPr>
              <w:t>„Auch starke Kinder haben Ängste“</w:t>
            </w:r>
          </w:p>
          <w:p w:rsidR="00EF098E" w:rsidRDefault="00EF098E" w:rsidP="00653D4E">
            <w:pPr>
              <w:jc w:val="both"/>
              <w:rPr>
                <w:rFonts w:cs="Arial"/>
                <w:b/>
                <w:bCs/>
                <w:color w:val="000000"/>
                <w:szCs w:val="22"/>
              </w:rPr>
            </w:pPr>
            <w:bookmarkStart w:id="0" w:name="_GoBack"/>
            <w:bookmarkEnd w:id="0"/>
          </w:p>
          <w:p w:rsidR="001F6720" w:rsidRPr="001465BA" w:rsidRDefault="001F6720" w:rsidP="00653D4E">
            <w:pPr>
              <w:jc w:val="both"/>
              <w:rPr>
                <w:rFonts w:cs="Arial"/>
                <w:b/>
                <w:bCs/>
                <w:color w:val="000000"/>
                <w:szCs w:val="22"/>
              </w:rPr>
            </w:pPr>
            <w:r>
              <w:rPr>
                <w:rFonts w:cs="Arial"/>
                <w:b/>
                <w:bCs/>
                <w:color w:val="000000"/>
                <w:szCs w:val="22"/>
              </w:rPr>
              <w:t xml:space="preserve">Anmeldung unter </w:t>
            </w:r>
            <w:hyperlink r:id="rId13" w:history="1">
              <w:r w:rsidRPr="00CC6F4B">
                <w:rPr>
                  <w:rStyle w:val="Hyperlink"/>
                  <w:rFonts w:cs="Arial"/>
                  <w:b/>
                  <w:bCs/>
                  <w:szCs w:val="22"/>
                </w:rPr>
                <w:t>beratungsstelle.muehlacker@enzkreis.de</w:t>
              </w:r>
            </w:hyperlink>
          </w:p>
          <w:p w:rsidR="00653D4E" w:rsidRPr="001465BA" w:rsidRDefault="00653D4E" w:rsidP="00653D4E">
            <w:pPr>
              <w:jc w:val="both"/>
              <w:rPr>
                <w:rFonts w:cs="Arial"/>
                <w:b/>
                <w:bCs/>
                <w:color w:val="000000"/>
                <w:szCs w:val="22"/>
                <w:highlight w:val="yellow"/>
              </w:rPr>
            </w:pPr>
          </w:p>
        </w:tc>
      </w:tr>
      <w:tr w:rsidR="005A5E00" w:rsidTr="0003795C">
        <w:tc>
          <w:tcPr>
            <w:tcW w:w="2552" w:type="dxa"/>
          </w:tcPr>
          <w:p w:rsidR="005A5E00" w:rsidRPr="007F0033" w:rsidRDefault="005A5E00" w:rsidP="00735A29">
            <w:pPr>
              <w:jc w:val="both"/>
              <w:rPr>
                <w:rFonts w:cs="Arial"/>
              </w:rPr>
            </w:pPr>
          </w:p>
        </w:tc>
        <w:tc>
          <w:tcPr>
            <w:tcW w:w="7371" w:type="dxa"/>
          </w:tcPr>
          <w:p w:rsidR="005A5E00" w:rsidRPr="001465BA" w:rsidRDefault="005A5E00" w:rsidP="00735A29">
            <w:pPr>
              <w:autoSpaceDE w:val="0"/>
              <w:autoSpaceDN w:val="0"/>
              <w:adjustRightInd w:val="0"/>
              <w:jc w:val="both"/>
              <w:rPr>
                <w:rFonts w:eastAsiaTheme="minorHAnsi" w:cs="Arial"/>
                <w:iCs/>
                <w:color w:val="000000"/>
                <w:szCs w:val="22"/>
                <w:lang w:eastAsia="en-US"/>
              </w:rPr>
            </w:pPr>
          </w:p>
        </w:tc>
      </w:tr>
      <w:tr w:rsidR="005A5E00" w:rsidTr="0003795C">
        <w:tc>
          <w:tcPr>
            <w:tcW w:w="2552" w:type="dxa"/>
          </w:tcPr>
          <w:p w:rsidR="005A5E00" w:rsidRPr="007F0033" w:rsidRDefault="001465BA" w:rsidP="00735A29">
            <w:pPr>
              <w:jc w:val="both"/>
              <w:rPr>
                <w:rFonts w:cs="Arial"/>
              </w:rPr>
            </w:pPr>
            <w:r w:rsidRPr="00A843D8">
              <w:rPr>
                <w:rFonts w:cs="Arial"/>
              </w:rPr>
              <w:t>wo &amp; wie</w:t>
            </w:r>
          </w:p>
        </w:tc>
        <w:tc>
          <w:tcPr>
            <w:tcW w:w="7371" w:type="dxa"/>
          </w:tcPr>
          <w:p w:rsidR="005A5E00" w:rsidRPr="001465BA" w:rsidRDefault="005A5E00" w:rsidP="001465BA">
            <w:pPr>
              <w:autoSpaceDE w:val="0"/>
              <w:autoSpaceDN w:val="0"/>
              <w:adjustRightInd w:val="0"/>
              <w:jc w:val="both"/>
              <w:rPr>
                <w:rFonts w:eastAsiaTheme="minorHAnsi" w:cs="Arial"/>
                <w:iCs/>
                <w:color w:val="000000"/>
                <w:szCs w:val="22"/>
                <w:lang w:eastAsia="en-US"/>
              </w:rPr>
            </w:pPr>
          </w:p>
        </w:tc>
      </w:tr>
      <w:tr w:rsidR="005A5E00" w:rsidTr="0003795C">
        <w:tc>
          <w:tcPr>
            <w:tcW w:w="2552" w:type="dxa"/>
            <w:tcBorders>
              <w:bottom w:val="single" w:sz="4" w:space="0" w:color="auto"/>
            </w:tcBorders>
          </w:tcPr>
          <w:p w:rsidR="005A5E00" w:rsidRPr="007F0033" w:rsidRDefault="005A5E00" w:rsidP="00735A29">
            <w:pPr>
              <w:jc w:val="both"/>
              <w:rPr>
                <w:rFonts w:cs="Arial"/>
              </w:rPr>
            </w:pPr>
          </w:p>
        </w:tc>
        <w:tc>
          <w:tcPr>
            <w:tcW w:w="7371" w:type="dxa"/>
            <w:tcBorders>
              <w:bottom w:val="single" w:sz="4" w:space="0" w:color="auto"/>
            </w:tcBorders>
          </w:tcPr>
          <w:p w:rsidR="005A5E00" w:rsidRDefault="005A5E00" w:rsidP="00735A29">
            <w:pPr>
              <w:autoSpaceDE w:val="0"/>
              <w:autoSpaceDN w:val="0"/>
              <w:adjustRightInd w:val="0"/>
              <w:jc w:val="both"/>
              <w:rPr>
                <w:rFonts w:eastAsiaTheme="minorHAnsi" w:cs="Arial"/>
                <w:iCs/>
                <w:color w:val="000000"/>
                <w:szCs w:val="22"/>
                <w:lang w:eastAsia="en-US"/>
              </w:rPr>
            </w:pPr>
          </w:p>
        </w:tc>
      </w:tr>
    </w:tbl>
    <w:p w:rsidR="00C93296" w:rsidRPr="008B7C0C" w:rsidRDefault="00C93296" w:rsidP="00394C83">
      <w:pPr>
        <w:tabs>
          <w:tab w:val="left" w:pos="4560"/>
        </w:tabs>
        <w:jc w:val="both"/>
        <w:rPr>
          <w:rFonts w:cs="Arial"/>
          <w:szCs w:val="22"/>
        </w:rPr>
      </w:pPr>
    </w:p>
    <w:sectPr w:rsidR="00C93296" w:rsidRPr="008B7C0C">
      <w:headerReference w:type="default" r:id="rId14"/>
      <w:type w:val="continuous"/>
      <w:pgSz w:w="11906" w:h="16838"/>
      <w:pgMar w:top="1418" w:right="851" w:bottom="142" w:left="851" w:header="720" w:footer="720" w:gutter="0"/>
      <w:cols w:space="2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AF0" w:rsidRDefault="002A07E6">
      <w:r>
        <w:separator/>
      </w:r>
    </w:p>
  </w:endnote>
  <w:endnote w:type="continuationSeparator" w:id="0">
    <w:p w:rsidR="00A03AF0" w:rsidRDefault="002A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lio Std Light">
    <w:altName w:val="Malgun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AF0" w:rsidRDefault="002A07E6">
      <w:r>
        <w:separator/>
      </w:r>
    </w:p>
  </w:footnote>
  <w:footnote w:type="continuationSeparator" w:id="0">
    <w:p w:rsidR="00A03AF0" w:rsidRDefault="002A0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17" w:rsidRDefault="00B52917">
    <w:pPr>
      <w:pStyle w:val="Kopfzeile"/>
      <w:jc w:val="center"/>
      <w:rPr>
        <w:rFonts w:ascii="Monotype Corsiva" w:hAnsi="Monotype Corsiva"/>
      </w:rPr>
    </w:pPr>
    <w:r>
      <w:rPr>
        <w:rFonts w:ascii="Monotype Corsiva" w:hAnsi="Monotype Corsiva"/>
      </w:rPr>
      <w:t xml:space="preserve"> </w:t>
    </w:r>
    <w:r w:rsidR="00F476ED">
      <w:rPr>
        <w:rFonts w:ascii="Monotype Corsiva" w:hAnsi="Monotype Corsiva"/>
      </w:rPr>
      <w:t xml:space="preserve">Hausblättle </w:t>
    </w:r>
    <w:r w:rsidR="00653D4E">
      <w:rPr>
        <w:rFonts w:ascii="Monotype Corsiva" w:hAnsi="Monotype Corsiva"/>
      </w:rPr>
      <w:t>4</w:t>
    </w:r>
    <w:r w:rsidR="00983B10" w:rsidRPr="00983B10">
      <w:rPr>
        <w:rFonts w:ascii="Monotype Corsiva" w:hAnsi="Monotype Corsiva"/>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2B7"/>
    <w:multiLevelType w:val="multilevel"/>
    <w:tmpl w:val="A028B9E8"/>
    <w:lvl w:ilvl="0">
      <w:start w:val="26"/>
      <w:numFmt w:val="decimal"/>
      <w:lvlText w:val="%1"/>
      <w:lvlJc w:val="left"/>
      <w:pPr>
        <w:tabs>
          <w:tab w:val="num" w:pos="2265"/>
        </w:tabs>
        <w:ind w:left="2265" w:hanging="2265"/>
      </w:pPr>
      <w:rPr>
        <w:rFonts w:hint="default"/>
      </w:rPr>
    </w:lvl>
    <w:lvl w:ilvl="1">
      <w:start w:val="4"/>
      <w:numFmt w:val="decimalZero"/>
      <w:lvlText w:val="%1.%2"/>
      <w:lvlJc w:val="left"/>
      <w:pPr>
        <w:tabs>
          <w:tab w:val="num" w:pos="2265"/>
        </w:tabs>
        <w:ind w:left="2265" w:hanging="2265"/>
      </w:pPr>
      <w:rPr>
        <w:rFonts w:hint="default"/>
      </w:rPr>
    </w:lvl>
    <w:lvl w:ilvl="2">
      <w:start w:val="2013"/>
      <w:numFmt w:val="decimal"/>
      <w:lvlText w:val="%1.%2.%3"/>
      <w:lvlJc w:val="left"/>
      <w:pPr>
        <w:tabs>
          <w:tab w:val="num" w:pos="2265"/>
        </w:tabs>
        <w:ind w:left="2265" w:hanging="2265"/>
      </w:pPr>
      <w:rPr>
        <w:rFonts w:hint="default"/>
      </w:rPr>
    </w:lvl>
    <w:lvl w:ilvl="3">
      <w:start w:val="1"/>
      <w:numFmt w:val="decimal"/>
      <w:lvlText w:val="%1.%2.%3.%4"/>
      <w:lvlJc w:val="left"/>
      <w:pPr>
        <w:tabs>
          <w:tab w:val="num" w:pos="2265"/>
        </w:tabs>
        <w:ind w:left="2265" w:hanging="2265"/>
      </w:pPr>
      <w:rPr>
        <w:rFonts w:hint="default"/>
      </w:rPr>
    </w:lvl>
    <w:lvl w:ilvl="4">
      <w:start w:val="1"/>
      <w:numFmt w:val="decimal"/>
      <w:lvlText w:val="%1.%2.%3.%4.%5"/>
      <w:lvlJc w:val="left"/>
      <w:pPr>
        <w:tabs>
          <w:tab w:val="num" w:pos="2265"/>
        </w:tabs>
        <w:ind w:left="2265" w:hanging="2265"/>
      </w:pPr>
      <w:rPr>
        <w:rFonts w:hint="default"/>
      </w:rPr>
    </w:lvl>
    <w:lvl w:ilvl="5">
      <w:start w:val="1"/>
      <w:numFmt w:val="decimal"/>
      <w:lvlText w:val="%1.%2.%3.%4.%5.%6"/>
      <w:lvlJc w:val="left"/>
      <w:pPr>
        <w:tabs>
          <w:tab w:val="num" w:pos="2265"/>
        </w:tabs>
        <w:ind w:left="2265" w:hanging="2265"/>
      </w:pPr>
      <w:rPr>
        <w:rFonts w:hint="default"/>
      </w:rPr>
    </w:lvl>
    <w:lvl w:ilvl="6">
      <w:start w:val="1"/>
      <w:numFmt w:val="decimal"/>
      <w:lvlText w:val="%1.%2.%3.%4.%5.%6.%7"/>
      <w:lvlJc w:val="left"/>
      <w:pPr>
        <w:tabs>
          <w:tab w:val="num" w:pos="2265"/>
        </w:tabs>
        <w:ind w:left="2265" w:hanging="2265"/>
      </w:pPr>
      <w:rPr>
        <w:rFonts w:hint="default"/>
      </w:rPr>
    </w:lvl>
    <w:lvl w:ilvl="7">
      <w:start w:val="1"/>
      <w:numFmt w:val="decimal"/>
      <w:lvlText w:val="%1.%2.%3.%4.%5.%6.%7.%8"/>
      <w:lvlJc w:val="left"/>
      <w:pPr>
        <w:tabs>
          <w:tab w:val="num" w:pos="2265"/>
        </w:tabs>
        <w:ind w:left="2265" w:hanging="2265"/>
      </w:pPr>
      <w:rPr>
        <w:rFonts w:hint="default"/>
      </w:rPr>
    </w:lvl>
    <w:lvl w:ilvl="8">
      <w:start w:val="1"/>
      <w:numFmt w:val="decimal"/>
      <w:lvlText w:val="%1.%2.%3.%4.%5.%6.%7.%8.%9"/>
      <w:lvlJc w:val="left"/>
      <w:pPr>
        <w:tabs>
          <w:tab w:val="num" w:pos="2265"/>
        </w:tabs>
        <w:ind w:left="2265" w:hanging="2265"/>
      </w:pPr>
      <w:rPr>
        <w:rFonts w:hint="default"/>
      </w:rPr>
    </w:lvl>
  </w:abstractNum>
  <w:abstractNum w:abstractNumId="1">
    <w:nsid w:val="16C95E0A"/>
    <w:multiLevelType w:val="hybridMultilevel"/>
    <w:tmpl w:val="FE2EC12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72A5FF0"/>
    <w:multiLevelType w:val="hybridMultilevel"/>
    <w:tmpl w:val="A3184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3D4C91"/>
    <w:multiLevelType w:val="hybridMultilevel"/>
    <w:tmpl w:val="2A38160A"/>
    <w:lvl w:ilvl="0" w:tplc="B97A2E5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B4D1277"/>
    <w:multiLevelType w:val="hybridMultilevel"/>
    <w:tmpl w:val="3A729F6E"/>
    <w:lvl w:ilvl="0" w:tplc="B97A2E5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ED50987"/>
    <w:multiLevelType w:val="hybridMultilevel"/>
    <w:tmpl w:val="6B366A46"/>
    <w:lvl w:ilvl="0" w:tplc="B97A2E5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03F5A0A"/>
    <w:multiLevelType w:val="hybridMultilevel"/>
    <w:tmpl w:val="35569992"/>
    <w:lvl w:ilvl="0" w:tplc="B97A2E5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3D302EA"/>
    <w:multiLevelType w:val="hybridMultilevel"/>
    <w:tmpl w:val="D6A896EE"/>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8">
    <w:nsid w:val="3718545B"/>
    <w:multiLevelType w:val="hybridMultilevel"/>
    <w:tmpl w:val="F0D0FC86"/>
    <w:lvl w:ilvl="0" w:tplc="B97A2E5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F">
      <w:start w:val="1"/>
      <w:numFmt w:val="decimal"/>
      <w:lvlText w:val="%3."/>
      <w:lvlJc w:val="left"/>
      <w:pPr>
        <w:tabs>
          <w:tab w:val="num" w:pos="2160"/>
        </w:tabs>
        <w:ind w:left="216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8757A07"/>
    <w:multiLevelType w:val="hybridMultilevel"/>
    <w:tmpl w:val="9532311E"/>
    <w:lvl w:ilvl="0" w:tplc="D186BE2E">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C2F6AC8"/>
    <w:multiLevelType w:val="multilevel"/>
    <w:tmpl w:val="7842100C"/>
    <w:lvl w:ilvl="0">
      <w:start w:val="8"/>
      <w:numFmt w:val="decimalZero"/>
      <w:lvlText w:val="%1"/>
      <w:lvlJc w:val="left"/>
      <w:pPr>
        <w:tabs>
          <w:tab w:val="num" w:pos="2265"/>
        </w:tabs>
        <w:ind w:left="2265" w:hanging="2265"/>
      </w:pPr>
      <w:rPr>
        <w:rFonts w:hint="default"/>
      </w:rPr>
    </w:lvl>
    <w:lvl w:ilvl="1">
      <w:start w:val="6"/>
      <w:numFmt w:val="decimalZero"/>
      <w:lvlText w:val="%1.%2"/>
      <w:lvlJc w:val="left"/>
      <w:pPr>
        <w:tabs>
          <w:tab w:val="num" w:pos="2265"/>
        </w:tabs>
        <w:ind w:left="2265" w:hanging="2265"/>
      </w:pPr>
      <w:rPr>
        <w:rFonts w:hint="default"/>
      </w:rPr>
    </w:lvl>
    <w:lvl w:ilvl="2">
      <w:start w:val="2013"/>
      <w:numFmt w:val="decimal"/>
      <w:lvlText w:val="%1.%2.%3"/>
      <w:lvlJc w:val="left"/>
      <w:pPr>
        <w:tabs>
          <w:tab w:val="num" w:pos="2265"/>
        </w:tabs>
        <w:ind w:left="2265" w:hanging="2265"/>
      </w:pPr>
      <w:rPr>
        <w:rFonts w:hint="default"/>
      </w:rPr>
    </w:lvl>
    <w:lvl w:ilvl="3">
      <w:start w:val="1"/>
      <w:numFmt w:val="decimal"/>
      <w:lvlText w:val="%1.%2.%3.%4"/>
      <w:lvlJc w:val="left"/>
      <w:pPr>
        <w:tabs>
          <w:tab w:val="num" w:pos="2265"/>
        </w:tabs>
        <w:ind w:left="2265" w:hanging="2265"/>
      </w:pPr>
      <w:rPr>
        <w:rFonts w:hint="default"/>
      </w:rPr>
    </w:lvl>
    <w:lvl w:ilvl="4">
      <w:start w:val="1"/>
      <w:numFmt w:val="decimal"/>
      <w:lvlText w:val="%1.%2.%3.%4.%5"/>
      <w:lvlJc w:val="left"/>
      <w:pPr>
        <w:tabs>
          <w:tab w:val="num" w:pos="2265"/>
        </w:tabs>
        <w:ind w:left="2265" w:hanging="2265"/>
      </w:pPr>
      <w:rPr>
        <w:rFonts w:hint="default"/>
      </w:rPr>
    </w:lvl>
    <w:lvl w:ilvl="5">
      <w:start w:val="1"/>
      <w:numFmt w:val="decimal"/>
      <w:lvlText w:val="%1.%2.%3.%4.%5.%6"/>
      <w:lvlJc w:val="left"/>
      <w:pPr>
        <w:tabs>
          <w:tab w:val="num" w:pos="2265"/>
        </w:tabs>
        <w:ind w:left="2265" w:hanging="2265"/>
      </w:pPr>
      <w:rPr>
        <w:rFonts w:hint="default"/>
      </w:rPr>
    </w:lvl>
    <w:lvl w:ilvl="6">
      <w:start w:val="1"/>
      <w:numFmt w:val="decimal"/>
      <w:lvlText w:val="%1.%2.%3.%4.%5.%6.%7"/>
      <w:lvlJc w:val="left"/>
      <w:pPr>
        <w:tabs>
          <w:tab w:val="num" w:pos="2265"/>
        </w:tabs>
        <w:ind w:left="2265" w:hanging="2265"/>
      </w:pPr>
      <w:rPr>
        <w:rFonts w:hint="default"/>
      </w:rPr>
    </w:lvl>
    <w:lvl w:ilvl="7">
      <w:start w:val="1"/>
      <w:numFmt w:val="decimal"/>
      <w:lvlText w:val="%1.%2.%3.%4.%5.%6.%7.%8"/>
      <w:lvlJc w:val="left"/>
      <w:pPr>
        <w:tabs>
          <w:tab w:val="num" w:pos="2265"/>
        </w:tabs>
        <w:ind w:left="2265" w:hanging="2265"/>
      </w:pPr>
      <w:rPr>
        <w:rFonts w:hint="default"/>
      </w:rPr>
    </w:lvl>
    <w:lvl w:ilvl="8">
      <w:start w:val="1"/>
      <w:numFmt w:val="decimal"/>
      <w:lvlText w:val="%1.%2.%3.%4.%5.%6.%7.%8.%9"/>
      <w:lvlJc w:val="left"/>
      <w:pPr>
        <w:tabs>
          <w:tab w:val="num" w:pos="2265"/>
        </w:tabs>
        <w:ind w:left="2265" w:hanging="2265"/>
      </w:pPr>
      <w:rPr>
        <w:rFonts w:hint="default"/>
      </w:rPr>
    </w:lvl>
  </w:abstractNum>
  <w:abstractNum w:abstractNumId="11">
    <w:nsid w:val="547F4C6E"/>
    <w:multiLevelType w:val="hybridMultilevel"/>
    <w:tmpl w:val="BCB29A10"/>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2">
    <w:nsid w:val="54EE07DD"/>
    <w:multiLevelType w:val="multilevel"/>
    <w:tmpl w:val="9AF677B4"/>
    <w:lvl w:ilvl="0">
      <w:start w:val="18"/>
      <w:numFmt w:val="decimal"/>
      <w:lvlText w:val="%1"/>
      <w:lvlJc w:val="left"/>
      <w:pPr>
        <w:tabs>
          <w:tab w:val="num" w:pos="2265"/>
        </w:tabs>
        <w:ind w:left="2265" w:hanging="2265"/>
      </w:pPr>
      <w:rPr>
        <w:rFonts w:hint="default"/>
      </w:rPr>
    </w:lvl>
    <w:lvl w:ilvl="1">
      <w:start w:val="4"/>
      <w:numFmt w:val="decimalZero"/>
      <w:lvlText w:val="%1.%2"/>
      <w:lvlJc w:val="left"/>
      <w:pPr>
        <w:tabs>
          <w:tab w:val="num" w:pos="2265"/>
        </w:tabs>
        <w:ind w:left="2265" w:hanging="2265"/>
      </w:pPr>
      <w:rPr>
        <w:rFonts w:hint="default"/>
      </w:rPr>
    </w:lvl>
    <w:lvl w:ilvl="2">
      <w:start w:val="2013"/>
      <w:numFmt w:val="decimal"/>
      <w:lvlText w:val="%1.%2.%3"/>
      <w:lvlJc w:val="left"/>
      <w:pPr>
        <w:tabs>
          <w:tab w:val="num" w:pos="2265"/>
        </w:tabs>
        <w:ind w:left="2265" w:hanging="2265"/>
      </w:pPr>
      <w:rPr>
        <w:rFonts w:hint="default"/>
      </w:rPr>
    </w:lvl>
    <w:lvl w:ilvl="3">
      <w:start w:val="1"/>
      <w:numFmt w:val="decimal"/>
      <w:lvlText w:val="%1.%2.%3.%4"/>
      <w:lvlJc w:val="left"/>
      <w:pPr>
        <w:tabs>
          <w:tab w:val="num" w:pos="2265"/>
        </w:tabs>
        <w:ind w:left="2265" w:hanging="2265"/>
      </w:pPr>
      <w:rPr>
        <w:rFonts w:hint="default"/>
      </w:rPr>
    </w:lvl>
    <w:lvl w:ilvl="4">
      <w:start w:val="1"/>
      <w:numFmt w:val="decimal"/>
      <w:lvlText w:val="%1.%2.%3.%4.%5"/>
      <w:lvlJc w:val="left"/>
      <w:pPr>
        <w:tabs>
          <w:tab w:val="num" w:pos="2265"/>
        </w:tabs>
        <w:ind w:left="2265" w:hanging="2265"/>
      </w:pPr>
      <w:rPr>
        <w:rFonts w:hint="default"/>
      </w:rPr>
    </w:lvl>
    <w:lvl w:ilvl="5">
      <w:start w:val="1"/>
      <w:numFmt w:val="decimal"/>
      <w:lvlText w:val="%1.%2.%3.%4.%5.%6"/>
      <w:lvlJc w:val="left"/>
      <w:pPr>
        <w:tabs>
          <w:tab w:val="num" w:pos="2265"/>
        </w:tabs>
        <w:ind w:left="2265" w:hanging="2265"/>
      </w:pPr>
      <w:rPr>
        <w:rFonts w:hint="default"/>
      </w:rPr>
    </w:lvl>
    <w:lvl w:ilvl="6">
      <w:start w:val="1"/>
      <w:numFmt w:val="decimal"/>
      <w:lvlText w:val="%1.%2.%3.%4.%5.%6.%7"/>
      <w:lvlJc w:val="left"/>
      <w:pPr>
        <w:tabs>
          <w:tab w:val="num" w:pos="2265"/>
        </w:tabs>
        <w:ind w:left="2265" w:hanging="2265"/>
      </w:pPr>
      <w:rPr>
        <w:rFonts w:hint="default"/>
      </w:rPr>
    </w:lvl>
    <w:lvl w:ilvl="7">
      <w:start w:val="1"/>
      <w:numFmt w:val="decimal"/>
      <w:lvlText w:val="%1.%2.%3.%4.%5.%6.%7.%8"/>
      <w:lvlJc w:val="left"/>
      <w:pPr>
        <w:tabs>
          <w:tab w:val="num" w:pos="2265"/>
        </w:tabs>
        <w:ind w:left="2265" w:hanging="2265"/>
      </w:pPr>
      <w:rPr>
        <w:rFonts w:hint="default"/>
      </w:rPr>
    </w:lvl>
    <w:lvl w:ilvl="8">
      <w:start w:val="1"/>
      <w:numFmt w:val="decimal"/>
      <w:lvlText w:val="%1.%2.%3.%4.%5.%6.%7.%8.%9"/>
      <w:lvlJc w:val="left"/>
      <w:pPr>
        <w:tabs>
          <w:tab w:val="num" w:pos="2265"/>
        </w:tabs>
        <w:ind w:left="2265" w:hanging="2265"/>
      </w:pPr>
      <w:rPr>
        <w:rFonts w:hint="default"/>
      </w:rPr>
    </w:lvl>
  </w:abstractNum>
  <w:abstractNum w:abstractNumId="13">
    <w:nsid w:val="5B691B56"/>
    <w:multiLevelType w:val="hybridMultilevel"/>
    <w:tmpl w:val="F4CCB724"/>
    <w:lvl w:ilvl="0" w:tplc="A972EC46">
      <w:start w:val="2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6656F76"/>
    <w:multiLevelType w:val="hybridMultilevel"/>
    <w:tmpl w:val="7352A310"/>
    <w:lvl w:ilvl="0" w:tplc="B97A2E5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6811D02"/>
    <w:multiLevelType w:val="multilevel"/>
    <w:tmpl w:val="F6ACD490"/>
    <w:lvl w:ilvl="0">
      <w:start w:val="19"/>
      <w:numFmt w:val="decimal"/>
      <w:lvlText w:val="%1"/>
      <w:lvlJc w:val="left"/>
      <w:pPr>
        <w:tabs>
          <w:tab w:val="num" w:pos="2265"/>
        </w:tabs>
        <w:ind w:left="2265" w:hanging="2265"/>
      </w:pPr>
      <w:rPr>
        <w:rFonts w:hint="default"/>
      </w:rPr>
    </w:lvl>
    <w:lvl w:ilvl="1">
      <w:start w:val="4"/>
      <w:numFmt w:val="decimalZero"/>
      <w:lvlText w:val="%1.%2"/>
      <w:lvlJc w:val="left"/>
      <w:pPr>
        <w:tabs>
          <w:tab w:val="num" w:pos="2265"/>
        </w:tabs>
        <w:ind w:left="2265" w:hanging="2265"/>
      </w:pPr>
      <w:rPr>
        <w:rFonts w:hint="default"/>
      </w:rPr>
    </w:lvl>
    <w:lvl w:ilvl="2">
      <w:start w:val="2012"/>
      <w:numFmt w:val="decimal"/>
      <w:lvlText w:val="%1.%2.%3"/>
      <w:lvlJc w:val="left"/>
      <w:pPr>
        <w:tabs>
          <w:tab w:val="num" w:pos="2265"/>
        </w:tabs>
        <w:ind w:left="2265" w:hanging="2265"/>
      </w:pPr>
      <w:rPr>
        <w:rFonts w:hint="default"/>
      </w:rPr>
    </w:lvl>
    <w:lvl w:ilvl="3">
      <w:start w:val="1"/>
      <w:numFmt w:val="decimal"/>
      <w:lvlText w:val="%1.%2.%3.%4"/>
      <w:lvlJc w:val="left"/>
      <w:pPr>
        <w:tabs>
          <w:tab w:val="num" w:pos="2265"/>
        </w:tabs>
        <w:ind w:left="2265" w:hanging="2265"/>
      </w:pPr>
      <w:rPr>
        <w:rFonts w:hint="default"/>
      </w:rPr>
    </w:lvl>
    <w:lvl w:ilvl="4">
      <w:start w:val="1"/>
      <w:numFmt w:val="decimal"/>
      <w:lvlText w:val="%1.%2.%3.%4.%5"/>
      <w:lvlJc w:val="left"/>
      <w:pPr>
        <w:tabs>
          <w:tab w:val="num" w:pos="2265"/>
        </w:tabs>
        <w:ind w:left="2265" w:hanging="2265"/>
      </w:pPr>
      <w:rPr>
        <w:rFonts w:hint="default"/>
      </w:rPr>
    </w:lvl>
    <w:lvl w:ilvl="5">
      <w:start w:val="1"/>
      <w:numFmt w:val="decimal"/>
      <w:lvlText w:val="%1.%2.%3.%4.%5.%6"/>
      <w:lvlJc w:val="left"/>
      <w:pPr>
        <w:tabs>
          <w:tab w:val="num" w:pos="2265"/>
        </w:tabs>
        <w:ind w:left="2265" w:hanging="2265"/>
      </w:pPr>
      <w:rPr>
        <w:rFonts w:hint="default"/>
      </w:rPr>
    </w:lvl>
    <w:lvl w:ilvl="6">
      <w:start w:val="1"/>
      <w:numFmt w:val="decimal"/>
      <w:lvlText w:val="%1.%2.%3.%4.%5.%6.%7"/>
      <w:lvlJc w:val="left"/>
      <w:pPr>
        <w:tabs>
          <w:tab w:val="num" w:pos="2265"/>
        </w:tabs>
        <w:ind w:left="2265" w:hanging="2265"/>
      </w:pPr>
      <w:rPr>
        <w:rFonts w:hint="default"/>
      </w:rPr>
    </w:lvl>
    <w:lvl w:ilvl="7">
      <w:start w:val="1"/>
      <w:numFmt w:val="decimal"/>
      <w:lvlText w:val="%1.%2.%3.%4.%5.%6.%7.%8"/>
      <w:lvlJc w:val="left"/>
      <w:pPr>
        <w:tabs>
          <w:tab w:val="num" w:pos="2265"/>
        </w:tabs>
        <w:ind w:left="2265" w:hanging="2265"/>
      </w:pPr>
      <w:rPr>
        <w:rFonts w:hint="default"/>
      </w:rPr>
    </w:lvl>
    <w:lvl w:ilvl="8">
      <w:start w:val="1"/>
      <w:numFmt w:val="decimal"/>
      <w:lvlText w:val="%1.%2.%3.%4.%5.%6.%7.%8.%9"/>
      <w:lvlJc w:val="left"/>
      <w:pPr>
        <w:tabs>
          <w:tab w:val="num" w:pos="2265"/>
        </w:tabs>
        <w:ind w:left="2265" w:hanging="2265"/>
      </w:pPr>
      <w:rPr>
        <w:rFonts w:hint="default"/>
      </w:rPr>
    </w:lvl>
  </w:abstractNum>
  <w:abstractNum w:abstractNumId="16">
    <w:nsid w:val="6B8E6C27"/>
    <w:multiLevelType w:val="hybridMultilevel"/>
    <w:tmpl w:val="D1706BBC"/>
    <w:lvl w:ilvl="0" w:tplc="B97A2E5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22E316A"/>
    <w:multiLevelType w:val="hybridMultilevel"/>
    <w:tmpl w:val="CECAA872"/>
    <w:lvl w:ilvl="0" w:tplc="B97A2E5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C727CF4"/>
    <w:multiLevelType w:val="hybridMultilevel"/>
    <w:tmpl w:val="D438EC2E"/>
    <w:lvl w:ilvl="0" w:tplc="B97A2E54">
      <w:start w:val="1"/>
      <w:numFmt w:val="bullet"/>
      <w:lvlText w:val=""/>
      <w:lvlJc w:val="left"/>
      <w:pPr>
        <w:tabs>
          <w:tab w:val="num" w:pos="2484"/>
        </w:tabs>
        <w:ind w:left="2484" w:hanging="360"/>
      </w:pPr>
      <w:rPr>
        <w:rFonts w:ascii="Symbol" w:hAnsi="Symbol" w:hint="default"/>
      </w:rPr>
    </w:lvl>
    <w:lvl w:ilvl="1" w:tplc="04070003" w:tentative="1">
      <w:start w:val="1"/>
      <w:numFmt w:val="bullet"/>
      <w:lvlText w:val="o"/>
      <w:lvlJc w:val="left"/>
      <w:pPr>
        <w:tabs>
          <w:tab w:val="num" w:pos="3204"/>
        </w:tabs>
        <w:ind w:left="3204" w:hanging="360"/>
      </w:pPr>
      <w:rPr>
        <w:rFonts w:ascii="Courier New" w:hAnsi="Courier New" w:cs="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cs="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cs="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19">
    <w:nsid w:val="7C870CCC"/>
    <w:multiLevelType w:val="hybridMultilevel"/>
    <w:tmpl w:val="3D9279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9"/>
  </w:num>
  <w:num w:numId="4">
    <w:abstractNumId w:val="13"/>
  </w:num>
  <w:num w:numId="5">
    <w:abstractNumId w:val="15"/>
  </w:num>
  <w:num w:numId="6">
    <w:abstractNumId w:val="16"/>
  </w:num>
  <w:num w:numId="7">
    <w:abstractNumId w:val="8"/>
  </w:num>
  <w:num w:numId="8">
    <w:abstractNumId w:val="4"/>
  </w:num>
  <w:num w:numId="9">
    <w:abstractNumId w:val="12"/>
  </w:num>
  <w:num w:numId="10">
    <w:abstractNumId w:val="0"/>
  </w:num>
  <w:num w:numId="11">
    <w:abstractNumId w:val="10"/>
  </w:num>
  <w:num w:numId="12">
    <w:abstractNumId w:val="3"/>
  </w:num>
  <w:num w:numId="13">
    <w:abstractNumId w:val="18"/>
  </w:num>
  <w:num w:numId="14">
    <w:abstractNumId w:val="14"/>
  </w:num>
  <w:num w:numId="15">
    <w:abstractNumId w:val="5"/>
  </w:num>
  <w:num w:numId="16">
    <w:abstractNumId w:val="6"/>
  </w:num>
  <w:num w:numId="17">
    <w:abstractNumId w:val="17"/>
  </w:num>
  <w:num w:numId="18">
    <w:abstractNumId w:val="7"/>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D7"/>
    <w:rsid w:val="00001C77"/>
    <w:rsid w:val="0000281F"/>
    <w:rsid w:val="0001733A"/>
    <w:rsid w:val="0002400E"/>
    <w:rsid w:val="000310F6"/>
    <w:rsid w:val="0003795C"/>
    <w:rsid w:val="00040941"/>
    <w:rsid w:val="000515BF"/>
    <w:rsid w:val="0005757B"/>
    <w:rsid w:val="00074A0E"/>
    <w:rsid w:val="00082C0E"/>
    <w:rsid w:val="000846D4"/>
    <w:rsid w:val="000B0F00"/>
    <w:rsid w:val="000B3D58"/>
    <w:rsid w:val="000C5C15"/>
    <w:rsid w:val="00117021"/>
    <w:rsid w:val="00134EF3"/>
    <w:rsid w:val="00141B96"/>
    <w:rsid w:val="001457A0"/>
    <w:rsid w:val="001465BA"/>
    <w:rsid w:val="0017021F"/>
    <w:rsid w:val="00170891"/>
    <w:rsid w:val="00171CB4"/>
    <w:rsid w:val="00177E12"/>
    <w:rsid w:val="00196C63"/>
    <w:rsid w:val="001D0999"/>
    <w:rsid w:val="001D388A"/>
    <w:rsid w:val="001E64D7"/>
    <w:rsid w:val="001F6720"/>
    <w:rsid w:val="00202478"/>
    <w:rsid w:val="00213C78"/>
    <w:rsid w:val="00215853"/>
    <w:rsid w:val="00231C15"/>
    <w:rsid w:val="0023226F"/>
    <w:rsid w:val="00242050"/>
    <w:rsid w:val="002471C6"/>
    <w:rsid w:val="00295EE2"/>
    <w:rsid w:val="002A07E6"/>
    <w:rsid w:val="002A1E2E"/>
    <w:rsid w:val="002E13BD"/>
    <w:rsid w:val="00311DBE"/>
    <w:rsid w:val="00325E3D"/>
    <w:rsid w:val="00332B51"/>
    <w:rsid w:val="00390CFC"/>
    <w:rsid w:val="00394C83"/>
    <w:rsid w:val="003C5D62"/>
    <w:rsid w:val="003F15FB"/>
    <w:rsid w:val="003F1CE7"/>
    <w:rsid w:val="0040755D"/>
    <w:rsid w:val="00410F0D"/>
    <w:rsid w:val="004225F7"/>
    <w:rsid w:val="00425C19"/>
    <w:rsid w:val="00427F81"/>
    <w:rsid w:val="00431AD9"/>
    <w:rsid w:val="00435EA2"/>
    <w:rsid w:val="0044414D"/>
    <w:rsid w:val="00451F19"/>
    <w:rsid w:val="0048588A"/>
    <w:rsid w:val="00492C41"/>
    <w:rsid w:val="004E1126"/>
    <w:rsid w:val="004F4F73"/>
    <w:rsid w:val="005051C8"/>
    <w:rsid w:val="00571217"/>
    <w:rsid w:val="0057217B"/>
    <w:rsid w:val="00576BF0"/>
    <w:rsid w:val="005812F2"/>
    <w:rsid w:val="00596309"/>
    <w:rsid w:val="005A5E00"/>
    <w:rsid w:val="005D2830"/>
    <w:rsid w:val="005E19EC"/>
    <w:rsid w:val="005E5F63"/>
    <w:rsid w:val="005E6E37"/>
    <w:rsid w:val="005F14D7"/>
    <w:rsid w:val="00600A0F"/>
    <w:rsid w:val="00603F32"/>
    <w:rsid w:val="00613079"/>
    <w:rsid w:val="006152BA"/>
    <w:rsid w:val="00627907"/>
    <w:rsid w:val="00631CFC"/>
    <w:rsid w:val="0064572A"/>
    <w:rsid w:val="006515AB"/>
    <w:rsid w:val="00653D4E"/>
    <w:rsid w:val="00657D01"/>
    <w:rsid w:val="006619D5"/>
    <w:rsid w:val="00672EE7"/>
    <w:rsid w:val="006840EC"/>
    <w:rsid w:val="006A05FD"/>
    <w:rsid w:val="006A1078"/>
    <w:rsid w:val="006B5A4E"/>
    <w:rsid w:val="006C5358"/>
    <w:rsid w:val="006C7204"/>
    <w:rsid w:val="006E2C05"/>
    <w:rsid w:val="007305E6"/>
    <w:rsid w:val="00735A29"/>
    <w:rsid w:val="00735F79"/>
    <w:rsid w:val="0076383C"/>
    <w:rsid w:val="0078225B"/>
    <w:rsid w:val="007F0033"/>
    <w:rsid w:val="007F48BF"/>
    <w:rsid w:val="00804F3F"/>
    <w:rsid w:val="008132E4"/>
    <w:rsid w:val="00815CF9"/>
    <w:rsid w:val="00821F8C"/>
    <w:rsid w:val="008247DB"/>
    <w:rsid w:val="00843DFD"/>
    <w:rsid w:val="00872B87"/>
    <w:rsid w:val="0087585F"/>
    <w:rsid w:val="00876601"/>
    <w:rsid w:val="00881AF9"/>
    <w:rsid w:val="008869E4"/>
    <w:rsid w:val="008A6214"/>
    <w:rsid w:val="008B072F"/>
    <w:rsid w:val="008B4E8E"/>
    <w:rsid w:val="008B7C0C"/>
    <w:rsid w:val="008C1E1A"/>
    <w:rsid w:val="008C5C30"/>
    <w:rsid w:val="008C5E66"/>
    <w:rsid w:val="008D2E4C"/>
    <w:rsid w:val="009214B9"/>
    <w:rsid w:val="009220F6"/>
    <w:rsid w:val="00946673"/>
    <w:rsid w:val="00950343"/>
    <w:rsid w:val="00973C28"/>
    <w:rsid w:val="00976A94"/>
    <w:rsid w:val="00983B10"/>
    <w:rsid w:val="009955A0"/>
    <w:rsid w:val="009A10BC"/>
    <w:rsid w:val="009B2199"/>
    <w:rsid w:val="009C5C99"/>
    <w:rsid w:val="009E6C13"/>
    <w:rsid w:val="00A03AF0"/>
    <w:rsid w:val="00A11008"/>
    <w:rsid w:val="00A14302"/>
    <w:rsid w:val="00A1601C"/>
    <w:rsid w:val="00A33DAB"/>
    <w:rsid w:val="00A554BC"/>
    <w:rsid w:val="00A675D0"/>
    <w:rsid w:val="00A746A3"/>
    <w:rsid w:val="00A843D8"/>
    <w:rsid w:val="00A91FAE"/>
    <w:rsid w:val="00AA2973"/>
    <w:rsid w:val="00AB2048"/>
    <w:rsid w:val="00AB7CAE"/>
    <w:rsid w:val="00AC1942"/>
    <w:rsid w:val="00AD293F"/>
    <w:rsid w:val="00AE0802"/>
    <w:rsid w:val="00B11F98"/>
    <w:rsid w:val="00B136B7"/>
    <w:rsid w:val="00B17548"/>
    <w:rsid w:val="00B21124"/>
    <w:rsid w:val="00B264D5"/>
    <w:rsid w:val="00B455E6"/>
    <w:rsid w:val="00B52917"/>
    <w:rsid w:val="00B56E00"/>
    <w:rsid w:val="00B736FB"/>
    <w:rsid w:val="00B742F2"/>
    <w:rsid w:val="00B76A86"/>
    <w:rsid w:val="00B81EFF"/>
    <w:rsid w:val="00B936EF"/>
    <w:rsid w:val="00B96E44"/>
    <w:rsid w:val="00BA164D"/>
    <w:rsid w:val="00BB3F86"/>
    <w:rsid w:val="00BB41CC"/>
    <w:rsid w:val="00BD0169"/>
    <w:rsid w:val="00BE399F"/>
    <w:rsid w:val="00BE4FD4"/>
    <w:rsid w:val="00BE56E1"/>
    <w:rsid w:val="00BE657A"/>
    <w:rsid w:val="00BF2B42"/>
    <w:rsid w:val="00C1772E"/>
    <w:rsid w:val="00C908AC"/>
    <w:rsid w:val="00C93296"/>
    <w:rsid w:val="00C95AF8"/>
    <w:rsid w:val="00CA3005"/>
    <w:rsid w:val="00CB172A"/>
    <w:rsid w:val="00CB43DE"/>
    <w:rsid w:val="00CB59B4"/>
    <w:rsid w:val="00CB6916"/>
    <w:rsid w:val="00CC6028"/>
    <w:rsid w:val="00CD5B6B"/>
    <w:rsid w:val="00CE03AF"/>
    <w:rsid w:val="00D32381"/>
    <w:rsid w:val="00D56E6D"/>
    <w:rsid w:val="00D74950"/>
    <w:rsid w:val="00D80EEB"/>
    <w:rsid w:val="00D9770C"/>
    <w:rsid w:val="00D97E3B"/>
    <w:rsid w:val="00DB149B"/>
    <w:rsid w:val="00DB575B"/>
    <w:rsid w:val="00DC7513"/>
    <w:rsid w:val="00DD6ECA"/>
    <w:rsid w:val="00E02B8F"/>
    <w:rsid w:val="00E059EA"/>
    <w:rsid w:val="00E07684"/>
    <w:rsid w:val="00E320B3"/>
    <w:rsid w:val="00E37606"/>
    <w:rsid w:val="00E53CA8"/>
    <w:rsid w:val="00E54F53"/>
    <w:rsid w:val="00E70682"/>
    <w:rsid w:val="00E731F4"/>
    <w:rsid w:val="00E84492"/>
    <w:rsid w:val="00E87F38"/>
    <w:rsid w:val="00E92C25"/>
    <w:rsid w:val="00EC2D00"/>
    <w:rsid w:val="00EF098E"/>
    <w:rsid w:val="00EF12BB"/>
    <w:rsid w:val="00EF620B"/>
    <w:rsid w:val="00F00919"/>
    <w:rsid w:val="00F04B80"/>
    <w:rsid w:val="00F156FD"/>
    <w:rsid w:val="00F275B2"/>
    <w:rsid w:val="00F417B0"/>
    <w:rsid w:val="00F4410F"/>
    <w:rsid w:val="00F463D6"/>
    <w:rsid w:val="00F476ED"/>
    <w:rsid w:val="00F67042"/>
    <w:rsid w:val="00FA12D2"/>
    <w:rsid w:val="00FB1749"/>
    <w:rsid w:val="00FB5231"/>
    <w:rsid w:val="00FB5593"/>
    <w:rsid w:val="00FC25FD"/>
    <w:rsid w:val="00FC42A6"/>
    <w:rsid w:val="00FC59DB"/>
    <w:rsid w:val="00FD4997"/>
    <w:rsid w:val="00FE6D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5593"/>
    <w:rPr>
      <w:rFonts w:ascii="Arial" w:hAnsi="Arial"/>
      <w:sz w:val="22"/>
    </w:rPr>
  </w:style>
  <w:style w:type="paragraph" w:styleId="berschrift1">
    <w:name w:val="heading 1"/>
    <w:basedOn w:val="Standard"/>
    <w:next w:val="Standard"/>
    <w:link w:val="berschrift1Zchn"/>
    <w:qFormat/>
    <w:pPr>
      <w:keepNext/>
      <w:jc w:val="both"/>
      <w:outlineLvl w:val="0"/>
    </w:pPr>
    <w:rPr>
      <w:b/>
      <w:bCs/>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link w:val="berschrift3Zchn"/>
    <w:semiHidden/>
    <w:unhideWhenUsed/>
    <w:qFormat/>
    <w:rsid w:val="00983B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6">
    <w:name w:val="heading 6"/>
    <w:basedOn w:val="Standard"/>
    <w:next w:val="Standard"/>
    <w:qFormat/>
    <w:pPr>
      <w:spacing w:before="240" w:after="60"/>
      <w:outlineLvl w:val="5"/>
    </w:pPr>
    <w:rPr>
      <w:rFonts w:ascii="Times New Roman" w:hAnsi="Times New Roman"/>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36"/>
    </w:rPr>
  </w:style>
  <w:style w:type="paragraph" w:styleId="Untertitel">
    <w:name w:val="Subtitle"/>
    <w:basedOn w:val="Standard"/>
    <w:qFormat/>
    <w:rPr>
      <w:b/>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spacing w:after="120"/>
    </w:pPr>
    <w:rPr>
      <w:rFonts w:cs="Arial"/>
      <w:sz w:val="20"/>
      <w:szCs w:val="24"/>
    </w:rPr>
  </w:style>
  <w:style w:type="character" w:customStyle="1" w:styleId="berschrift1Zchn">
    <w:name w:val="Überschrift 1 Zchn"/>
    <w:link w:val="berschrift1"/>
    <w:rPr>
      <w:rFonts w:ascii="Arial" w:hAnsi="Arial"/>
      <w:b/>
      <w:bCs/>
      <w:sz w:val="22"/>
      <w:lang w:val="de-DE" w:eastAsia="de-DE" w:bidi="ar-SA"/>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spacing w:after="120"/>
      <w:ind w:left="283"/>
    </w:pPr>
  </w:style>
  <w:style w:type="paragraph" w:styleId="Textkrper-Einzug2">
    <w:name w:val="Body Text Indent 2"/>
    <w:basedOn w:val="Standard"/>
    <w:pPr>
      <w:tabs>
        <w:tab w:val="left" w:pos="851"/>
      </w:tabs>
      <w:ind w:left="851" w:hanging="851"/>
      <w:jc w:val="both"/>
    </w:pPr>
    <w:rPr>
      <w:b/>
      <w:sz w:val="18"/>
    </w:rPr>
  </w:style>
  <w:style w:type="paragraph" w:styleId="Textkrper-Einzug3">
    <w:name w:val="Body Text Indent 3"/>
    <w:basedOn w:val="Standard"/>
    <w:pPr>
      <w:tabs>
        <w:tab w:val="left" w:pos="851"/>
      </w:tabs>
      <w:spacing w:before="60"/>
      <w:ind w:left="851" w:hanging="851"/>
    </w:pPr>
    <w:rPr>
      <w:bCs/>
      <w:sz w:val="18"/>
    </w:rPr>
  </w:style>
  <w:style w:type="character" w:styleId="Hyperlink">
    <w:name w:val="Hyperlink"/>
    <w:uiPriority w:val="99"/>
    <w:rPr>
      <w:color w:val="0000FF"/>
      <w:u w:val="single"/>
    </w:rPr>
  </w:style>
  <w:style w:type="character" w:customStyle="1" w:styleId="small">
    <w:name w:val="small"/>
    <w:basedOn w:val="Absatz-Standardschriftart"/>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KopfzeileZchn">
    <w:name w:val="Kopfzeile Zchn"/>
    <w:link w:val="Kopfzeile"/>
    <w:uiPriority w:val="99"/>
    <w:rPr>
      <w:rFonts w:ascii="Arial" w:hAnsi="Arial"/>
      <w:sz w:val="22"/>
    </w:rPr>
  </w:style>
  <w:style w:type="character" w:customStyle="1" w:styleId="FuzeileZchn">
    <w:name w:val="Fußzeile Zchn"/>
    <w:link w:val="Fuzeile"/>
    <w:uiPriority w:val="99"/>
    <w:rPr>
      <w:rFonts w:ascii="Arial" w:hAnsi="Arial"/>
      <w:sz w:val="22"/>
    </w:rPr>
  </w:style>
  <w:style w:type="character" w:styleId="Hervorhebung">
    <w:name w:val="Emphasis"/>
    <w:basedOn w:val="Absatz-Standardschriftart"/>
    <w:uiPriority w:val="20"/>
    <w:qFormat/>
    <w:rsid w:val="000B3D58"/>
    <w:rPr>
      <w:i/>
      <w:iCs/>
    </w:rPr>
  </w:style>
  <w:style w:type="paragraph" w:styleId="Listenabsatz">
    <w:name w:val="List Paragraph"/>
    <w:basedOn w:val="Standard"/>
    <w:uiPriority w:val="34"/>
    <w:qFormat/>
    <w:rsid w:val="00571217"/>
    <w:pPr>
      <w:spacing w:after="160" w:line="259" w:lineRule="auto"/>
      <w:ind w:left="720"/>
      <w:contextualSpacing/>
    </w:pPr>
    <w:rPr>
      <w:rFonts w:ascii="Folio Std Light" w:eastAsiaTheme="minorHAnsi" w:hAnsi="Folio Std Light" w:cstheme="minorBidi"/>
      <w:szCs w:val="22"/>
      <w:lang w:eastAsia="en-US"/>
    </w:rPr>
  </w:style>
  <w:style w:type="character" w:customStyle="1" w:styleId="berschrift3Zchn">
    <w:name w:val="Überschrift 3 Zchn"/>
    <w:basedOn w:val="Absatz-Standardschriftart"/>
    <w:link w:val="berschrift3"/>
    <w:semiHidden/>
    <w:rsid w:val="00983B10"/>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5593"/>
    <w:rPr>
      <w:rFonts w:ascii="Arial" w:hAnsi="Arial"/>
      <w:sz w:val="22"/>
    </w:rPr>
  </w:style>
  <w:style w:type="paragraph" w:styleId="berschrift1">
    <w:name w:val="heading 1"/>
    <w:basedOn w:val="Standard"/>
    <w:next w:val="Standard"/>
    <w:link w:val="berschrift1Zchn"/>
    <w:qFormat/>
    <w:pPr>
      <w:keepNext/>
      <w:jc w:val="both"/>
      <w:outlineLvl w:val="0"/>
    </w:pPr>
    <w:rPr>
      <w:b/>
      <w:bCs/>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link w:val="berschrift3Zchn"/>
    <w:semiHidden/>
    <w:unhideWhenUsed/>
    <w:qFormat/>
    <w:rsid w:val="00983B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6">
    <w:name w:val="heading 6"/>
    <w:basedOn w:val="Standard"/>
    <w:next w:val="Standard"/>
    <w:qFormat/>
    <w:pPr>
      <w:spacing w:before="240" w:after="60"/>
      <w:outlineLvl w:val="5"/>
    </w:pPr>
    <w:rPr>
      <w:rFonts w:ascii="Times New Roman" w:hAnsi="Times New Roman"/>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36"/>
    </w:rPr>
  </w:style>
  <w:style w:type="paragraph" w:styleId="Untertitel">
    <w:name w:val="Subtitle"/>
    <w:basedOn w:val="Standard"/>
    <w:qFormat/>
    <w:rPr>
      <w:b/>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spacing w:after="120"/>
    </w:pPr>
    <w:rPr>
      <w:rFonts w:cs="Arial"/>
      <w:sz w:val="20"/>
      <w:szCs w:val="24"/>
    </w:rPr>
  </w:style>
  <w:style w:type="character" w:customStyle="1" w:styleId="berschrift1Zchn">
    <w:name w:val="Überschrift 1 Zchn"/>
    <w:link w:val="berschrift1"/>
    <w:rPr>
      <w:rFonts w:ascii="Arial" w:hAnsi="Arial"/>
      <w:b/>
      <w:bCs/>
      <w:sz w:val="22"/>
      <w:lang w:val="de-DE" w:eastAsia="de-DE" w:bidi="ar-SA"/>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spacing w:after="120"/>
      <w:ind w:left="283"/>
    </w:pPr>
  </w:style>
  <w:style w:type="paragraph" w:styleId="Textkrper-Einzug2">
    <w:name w:val="Body Text Indent 2"/>
    <w:basedOn w:val="Standard"/>
    <w:pPr>
      <w:tabs>
        <w:tab w:val="left" w:pos="851"/>
      </w:tabs>
      <w:ind w:left="851" w:hanging="851"/>
      <w:jc w:val="both"/>
    </w:pPr>
    <w:rPr>
      <w:b/>
      <w:sz w:val="18"/>
    </w:rPr>
  </w:style>
  <w:style w:type="paragraph" w:styleId="Textkrper-Einzug3">
    <w:name w:val="Body Text Indent 3"/>
    <w:basedOn w:val="Standard"/>
    <w:pPr>
      <w:tabs>
        <w:tab w:val="left" w:pos="851"/>
      </w:tabs>
      <w:spacing w:before="60"/>
      <w:ind w:left="851" w:hanging="851"/>
    </w:pPr>
    <w:rPr>
      <w:bCs/>
      <w:sz w:val="18"/>
    </w:rPr>
  </w:style>
  <w:style w:type="character" w:styleId="Hyperlink">
    <w:name w:val="Hyperlink"/>
    <w:uiPriority w:val="99"/>
    <w:rPr>
      <w:color w:val="0000FF"/>
      <w:u w:val="single"/>
    </w:rPr>
  </w:style>
  <w:style w:type="character" w:customStyle="1" w:styleId="small">
    <w:name w:val="small"/>
    <w:basedOn w:val="Absatz-Standardschriftart"/>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KopfzeileZchn">
    <w:name w:val="Kopfzeile Zchn"/>
    <w:link w:val="Kopfzeile"/>
    <w:uiPriority w:val="99"/>
    <w:rPr>
      <w:rFonts w:ascii="Arial" w:hAnsi="Arial"/>
      <w:sz w:val="22"/>
    </w:rPr>
  </w:style>
  <w:style w:type="character" w:customStyle="1" w:styleId="FuzeileZchn">
    <w:name w:val="Fußzeile Zchn"/>
    <w:link w:val="Fuzeile"/>
    <w:uiPriority w:val="99"/>
    <w:rPr>
      <w:rFonts w:ascii="Arial" w:hAnsi="Arial"/>
      <w:sz w:val="22"/>
    </w:rPr>
  </w:style>
  <w:style w:type="character" w:styleId="Hervorhebung">
    <w:name w:val="Emphasis"/>
    <w:basedOn w:val="Absatz-Standardschriftart"/>
    <w:uiPriority w:val="20"/>
    <w:qFormat/>
    <w:rsid w:val="000B3D58"/>
    <w:rPr>
      <w:i/>
      <w:iCs/>
    </w:rPr>
  </w:style>
  <w:style w:type="paragraph" w:styleId="Listenabsatz">
    <w:name w:val="List Paragraph"/>
    <w:basedOn w:val="Standard"/>
    <w:uiPriority w:val="34"/>
    <w:qFormat/>
    <w:rsid w:val="00571217"/>
    <w:pPr>
      <w:spacing w:after="160" w:line="259" w:lineRule="auto"/>
      <w:ind w:left="720"/>
      <w:contextualSpacing/>
    </w:pPr>
    <w:rPr>
      <w:rFonts w:ascii="Folio Std Light" w:eastAsiaTheme="minorHAnsi" w:hAnsi="Folio Std Light" w:cstheme="minorBidi"/>
      <w:szCs w:val="22"/>
      <w:lang w:eastAsia="en-US"/>
    </w:rPr>
  </w:style>
  <w:style w:type="character" w:customStyle="1" w:styleId="berschrift3Zchn">
    <w:name w:val="Überschrift 3 Zchn"/>
    <w:basedOn w:val="Absatz-Standardschriftart"/>
    <w:link w:val="berschrift3"/>
    <w:semiHidden/>
    <w:rsid w:val="00983B1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ratungsstelle.muehlacker@enzkreis.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eratungsstelle-muehlacker@enzkreis.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ratungsstelle.muehlacker@enzkreis.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eratungsstelle.pforzheim@enzkreis.de" TargetMode="External"/><Relationship Id="rId4" Type="http://schemas.microsoft.com/office/2007/relationships/stylesWithEffects" Target="stylesWithEffects.xml"/><Relationship Id="rId9" Type="http://schemas.openxmlformats.org/officeDocument/2006/relationships/hyperlink" Target="mailto:beratungsstelle.muehlacker@enzkreis.de"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6292F-9F94-4035-8AA2-01289A39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840CDE9D.dotm</Template>
  <TotalTime>0</TotalTime>
  <Pages>1</Pages>
  <Words>245</Words>
  <Characters>1547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Überschrift</vt:lpstr>
    </vt:vector>
  </TitlesOfParts>
  <Company>LRA Enzkreis</Company>
  <LinksUpToDate>false</LinksUpToDate>
  <CharactersWithSpaces>1789</CharactersWithSpaces>
  <SharedDoc>false</SharedDoc>
  <HLinks>
    <vt:vector size="6" baseType="variant">
      <vt:variant>
        <vt:i4>6553616</vt:i4>
      </vt:variant>
      <vt:variant>
        <vt:i4>0</vt:i4>
      </vt:variant>
      <vt:variant>
        <vt:i4>0</vt:i4>
      </vt:variant>
      <vt:variant>
        <vt:i4>5</vt:i4>
      </vt:variant>
      <vt:variant>
        <vt:lpwstr>mailto:anja.westermann@enzkreis.de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creator>Lache</dc:creator>
  <cp:lastModifiedBy>Karl, Mathias</cp:lastModifiedBy>
  <cp:revision>4</cp:revision>
  <cp:lastPrinted>2019-03-22T07:45:00Z</cp:lastPrinted>
  <dcterms:created xsi:type="dcterms:W3CDTF">2020-12-04T12:00:00Z</dcterms:created>
  <dcterms:modified xsi:type="dcterms:W3CDTF">2020-12-07T08:41:00Z</dcterms:modified>
</cp:coreProperties>
</file>